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B013C" w:rsidRPr="00E70A14" w14:paraId="2AA7EB9D" w14:textId="77777777" w:rsidTr="00F71EF7">
        <w:tc>
          <w:tcPr>
            <w:tcW w:w="4672" w:type="dxa"/>
          </w:tcPr>
          <w:p w14:paraId="4DD3234D" w14:textId="77777777" w:rsidR="00AB013C" w:rsidRPr="00E70A14" w:rsidRDefault="00AB013C" w:rsidP="00544499">
            <w:pPr>
              <w:jc w:val="center"/>
              <w:rPr>
                <w:rFonts w:ascii="Times New Roman" w:hAnsi="Times New Roman" w:cs="Times New Roman"/>
                <w:b/>
                <w:bCs/>
                <w:sz w:val="21"/>
                <w:szCs w:val="21"/>
                <w:lang w:val="en-US"/>
              </w:rPr>
            </w:pPr>
          </w:p>
        </w:tc>
        <w:tc>
          <w:tcPr>
            <w:tcW w:w="4673" w:type="dxa"/>
          </w:tcPr>
          <w:p w14:paraId="0706BF21" w14:textId="77777777" w:rsidR="00AB013C" w:rsidRPr="00E70A14" w:rsidRDefault="00AB013C" w:rsidP="00AB013C">
            <w:pPr>
              <w:jc w:val="both"/>
              <w:rPr>
                <w:rFonts w:ascii="Times New Roman" w:hAnsi="Times New Roman" w:cs="Times New Roman"/>
                <w:bCs/>
              </w:rPr>
            </w:pPr>
            <w:r w:rsidRPr="00E70A14">
              <w:rPr>
                <w:rFonts w:ascii="Times New Roman" w:hAnsi="Times New Roman" w:cs="Times New Roman"/>
                <w:bCs/>
              </w:rPr>
              <w:t>ЗАТВЕРДЖЕНО</w:t>
            </w:r>
          </w:p>
          <w:p w14:paraId="28DF0758" w14:textId="77777777" w:rsidR="00AB013C" w:rsidRPr="00E70A14" w:rsidRDefault="00AB013C" w:rsidP="00AB013C">
            <w:pPr>
              <w:ind w:firstLine="709"/>
              <w:jc w:val="both"/>
              <w:rPr>
                <w:rFonts w:ascii="Times New Roman" w:hAnsi="Times New Roman" w:cs="Times New Roman"/>
                <w:bCs/>
              </w:rPr>
            </w:pPr>
          </w:p>
          <w:p w14:paraId="0F2970D8" w14:textId="77777777" w:rsidR="00AB013C" w:rsidRPr="00E70A14" w:rsidRDefault="00AB013C" w:rsidP="00AB013C">
            <w:pPr>
              <w:jc w:val="both"/>
              <w:rPr>
                <w:rFonts w:ascii="Times New Roman" w:hAnsi="Times New Roman" w:cs="Times New Roman"/>
                <w:bCs/>
              </w:rPr>
            </w:pPr>
            <w:r w:rsidRPr="00E70A14">
              <w:rPr>
                <w:rFonts w:ascii="Times New Roman" w:hAnsi="Times New Roman" w:cs="Times New Roman"/>
                <w:bCs/>
              </w:rPr>
              <w:t xml:space="preserve">Наказом Директора </w:t>
            </w:r>
            <w:proofErr w:type="spellStart"/>
            <w:r w:rsidRPr="00E70A14">
              <w:rPr>
                <w:rFonts w:ascii="Times New Roman" w:hAnsi="Times New Roman" w:cs="Times New Roman"/>
                <w:bCs/>
              </w:rPr>
              <w:t>Товариства</w:t>
            </w:r>
            <w:proofErr w:type="spellEnd"/>
            <w:r w:rsidRPr="00E70A14">
              <w:rPr>
                <w:rFonts w:ascii="Times New Roman" w:hAnsi="Times New Roman" w:cs="Times New Roman"/>
                <w:bCs/>
              </w:rPr>
              <w:t xml:space="preserve"> з </w:t>
            </w:r>
            <w:proofErr w:type="spellStart"/>
            <w:r w:rsidRPr="00E70A14">
              <w:rPr>
                <w:rFonts w:ascii="Times New Roman" w:hAnsi="Times New Roman" w:cs="Times New Roman"/>
                <w:bCs/>
              </w:rPr>
              <w:t>обмеженою</w:t>
            </w:r>
            <w:proofErr w:type="spellEnd"/>
            <w:r w:rsidRPr="00E70A14">
              <w:rPr>
                <w:rFonts w:ascii="Times New Roman" w:hAnsi="Times New Roman" w:cs="Times New Roman"/>
                <w:bCs/>
              </w:rPr>
              <w:t xml:space="preserve"> </w:t>
            </w:r>
            <w:proofErr w:type="spellStart"/>
            <w:r w:rsidRPr="00E70A14">
              <w:rPr>
                <w:rFonts w:ascii="Times New Roman" w:hAnsi="Times New Roman" w:cs="Times New Roman"/>
                <w:bCs/>
              </w:rPr>
              <w:t>відповідальністю</w:t>
            </w:r>
            <w:proofErr w:type="spellEnd"/>
            <w:r w:rsidRPr="00E70A14">
              <w:rPr>
                <w:rFonts w:ascii="Times New Roman" w:hAnsi="Times New Roman" w:cs="Times New Roman"/>
                <w:bCs/>
              </w:rPr>
              <w:t xml:space="preserve"> «МАНІВЕО ШВИДКА </w:t>
            </w:r>
          </w:p>
          <w:p w14:paraId="43DAD8F3" w14:textId="77777777" w:rsidR="00AB013C" w:rsidRPr="00E70A14" w:rsidRDefault="00AB013C" w:rsidP="00AB013C">
            <w:pPr>
              <w:jc w:val="both"/>
              <w:rPr>
                <w:rFonts w:ascii="Times New Roman" w:hAnsi="Times New Roman" w:cs="Times New Roman"/>
                <w:bCs/>
              </w:rPr>
            </w:pPr>
            <w:r w:rsidRPr="00E70A14">
              <w:rPr>
                <w:rFonts w:ascii="Times New Roman" w:hAnsi="Times New Roman" w:cs="Times New Roman"/>
                <w:bCs/>
              </w:rPr>
              <w:t>ФІНАНСОВА ДОПОМОГА»</w:t>
            </w:r>
          </w:p>
          <w:p w14:paraId="3DC1AAE2" w14:textId="77777777" w:rsidR="00AB013C" w:rsidRPr="00E70A14" w:rsidRDefault="00AB013C" w:rsidP="00AB013C">
            <w:pPr>
              <w:ind w:firstLine="709"/>
              <w:jc w:val="both"/>
              <w:rPr>
                <w:rFonts w:ascii="Times New Roman" w:hAnsi="Times New Roman" w:cs="Times New Roman"/>
                <w:bCs/>
              </w:rPr>
            </w:pPr>
          </w:p>
          <w:p w14:paraId="37FE1CE9" w14:textId="49C57A51" w:rsidR="00AB013C" w:rsidRPr="00E70A14" w:rsidRDefault="00AB013C" w:rsidP="00F71EF7">
            <w:pPr>
              <w:rPr>
                <w:rFonts w:ascii="Times New Roman" w:hAnsi="Times New Roman" w:cs="Times New Roman"/>
                <w:b/>
                <w:bCs/>
                <w:sz w:val="21"/>
                <w:szCs w:val="21"/>
                <w:lang w:val="uk-UA"/>
              </w:rPr>
            </w:pPr>
            <w:r w:rsidRPr="00E70A14">
              <w:rPr>
                <w:rFonts w:ascii="Times New Roman" w:hAnsi="Times New Roman" w:cs="Times New Roman"/>
                <w:bCs/>
              </w:rPr>
              <w:t>№ __/__-__ від _</w:t>
            </w:r>
            <w:proofErr w:type="gramStart"/>
            <w:r w:rsidRPr="00E70A14">
              <w:rPr>
                <w:rFonts w:ascii="Times New Roman" w:hAnsi="Times New Roman" w:cs="Times New Roman"/>
                <w:bCs/>
              </w:rPr>
              <w:t>_._</w:t>
            </w:r>
            <w:proofErr w:type="gramEnd"/>
            <w:r w:rsidRPr="00E70A14">
              <w:rPr>
                <w:rFonts w:ascii="Times New Roman" w:hAnsi="Times New Roman" w:cs="Times New Roman"/>
                <w:bCs/>
              </w:rPr>
              <w:t>_.2020 р.</w:t>
            </w:r>
          </w:p>
        </w:tc>
      </w:tr>
    </w:tbl>
    <w:p w14:paraId="493D2FBF" w14:textId="494FA883" w:rsidR="00AB013C" w:rsidRPr="00E70A14" w:rsidRDefault="00AB013C" w:rsidP="00544499">
      <w:pPr>
        <w:spacing w:after="0" w:line="240" w:lineRule="auto"/>
        <w:jc w:val="center"/>
        <w:rPr>
          <w:rFonts w:ascii="Times New Roman" w:hAnsi="Times New Roman" w:cs="Times New Roman"/>
          <w:b/>
          <w:bCs/>
          <w:sz w:val="21"/>
          <w:szCs w:val="21"/>
          <w:lang w:val="uk-UA"/>
        </w:rPr>
      </w:pPr>
    </w:p>
    <w:p w14:paraId="5EDF1E7B"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173A4A35"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01549858"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35199C39"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1AE5B988"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1FC071F5"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27454274" w14:textId="77777777" w:rsidR="00AB013C" w:rsidRPr="00E70A14" w:rsidRDefault="00AB013C" w:rsidP="00544499">
      <w:pPr>
        <w:spacing w:after="0" w:line="240" w:lineRule="auto"/>
        <w:jc w:val="center"/>
        <w:rPr>
          <w:rFonts w:ascii="Times New Roman" w:hAnsi="Times New Roman" w:cs="Times New Roman"/>
          <w:b/>
          <w:bCs/>
          <w:sz w:val="21"/>
          <w:szCs w:val="21"/>
          <w:lang w:val="uk-UA"/>
        </w:rPr>
      </w:pPr>
    </w:p>
    <w:p w14:paraId="366F7BDC" w14:textId="34E09873" w:rsidR="006310B6" w:rsidRPr="00E70A14" w:rsidRDefault="006D5A13" w:rsidP="00544499">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ПОЛОЖЕННЯ ПРО КОНФІДЕНЦІЙНІСТЬ</w:t>
      </w:r>
      <w:r w:rsidR="00E14A33" w:rsidRPr="00E70A14">
        <w:rPr>
          <w:rFonts w:ascii="Times New Roman" w:hAnsi="Times New Roman" w:cs="Times New Roman"/>
          <w:b/>
          <w:bCs/>
          <w:sz w:val="21"/>
          <w:szCs w:val="21"/>
          <w:lang w:val="uk-UA"/>
        </w:rPr>
        <w:t xml:space="preserve"> </w:t>
      </w:r>
    </w:p>
    <w:p w14:paraId="094B5A61" w14:textId="2A9F95B2" w:rsidR="00544499" w:rsidRPr="00E70A14" w:rsidRDefault="00D5744A" w:rsidP="00544499">
      <w:pPr>
        <w:spacing w:after="0" w:line="240" w:lineRule="auto"/>
        <w:jc w:val="center"/>
        <w:rPr>
          <w:rFonts w:ascii="Times New Roman" w:hAnsi="Times New Roman" w:cs="Times New Roman"/>
          <w:sz w:val="21"/>
          <w:szCs w:val="21"/>
          <w:lang w:val="uk-UA"/>
        </w:rPr>
      </w:pPr>
      <w:r w:rsidRPr="00E70A14">
        <w:rPr>
          <w:rFonts w:ascii="Times New Roman" w:hAnsi="Times New Roman" w:cs="Times New Roman"/>
          <w:b/>
          <w:bCs/>
          <w:sz w:val="21"/>
          <w:szCs w:val="21"/>
          <w:lang w:val="uk-UA"/>
        </w:rPr>
        <w:t>Товариства з обмеженою відповідальністю «МАНІВЕО ШВИДКА ФІНАНСОВА ДОПОМОГА»</w:t>
      </w:r>
    </w:p>
    <w:p w14:paraId="0AFB0B19" w14:textId="77777777" w:rsidR="0096273D" w:rsidRPr="00E70A14" w:rsidRDefault="0096273D" w:rsidP="00544499">
      <w:pPr>
        <w:spacing w:after="0" w:line="240" w:lineRule="auto"/>
        <w:jc w:val="center"/>
        <w:rPr>
          <w:rFonts w:ascii="Times New Roman" w:hAnsi="Times New Roman" w:cs="Times New Roman"/>
          <w:b/>
          <w:bCs/>
          <w:sz w:val="21"/>
          <w:szCs w:val="21"/>
          <w:lang w:val="uk-UA"/>
        </w:rPr>
      </w:pPr>
    </w:p>
    <w:p w14:paraId="2AD6F289" w14:textId="27D0A949" w:rsidR="006D5A13" w:rsidRPr="00E70A14" w:rsidRDefault="006D5A13" w:rsidP="00544499">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1. Загальні положення</w:t>
      </w:r>
    </w:p>
    <w:p w14:paraId="13234D8F" w14:textId="254DA899" w:rsidR="006D5A13" w:rsidRPr="00E70A14" w:rsidRDefault="00E771C1" w:rsidP="00205E71">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Товариство з обмеженою відповідальністю </w:t>
      </w:r>
      <w:r w:rsidR="006D5A13" w:rsidRPr="00E70A14">
        <w:rPr>
          <w:rFonts w:ascii="Times New Roman" w:hAnsi="Times New Roman" w:cs="Times New Roman"/>
          <w:sz w:val="21"/>
          <w:szCs w:val="21"/>
          <w:lang w:val="uk-UA"/>
        </w:rPr>
        <w:t>«МАНІВЕО ШВИДКА ФІНАНСОВА ДОПОМОГА» ідентифікаційний код ЄДРПОУ – 38569246, місцезнаходження: 01015, м. Київ, вулиця Лейпцизька, будинок 15 Б, поверх перший</w:t>
      </w:r>
      <w:r w:rsidR="00CA0624" w:rsidRPr="00E70A14">
        <w:rPr>
          <w:rFonts w:ascii="Times New Roman" w:hAnsi="Times New Roman" w:cs="Times New Roman"/>
          <w:sz w:val="21"/>
          <w:szCs w:val="21"/>
          <w:lang w:val="uk-UA"/>
        </w:rPr>
        <w:t xml:space="preserve">, </w:t>
      </w:r>
      <w:proofErr w:type="spellStart"/>
      <w:r w:rsidR="00CA0624" w:rsidRPr="00E70A14">
        <w:rPr>
          <w:rFonts w:ascii="Times New Roman" w:hAnsi="Times New Roman" w:cs="Times New Roman"/>
          <w:sz w:val="21"/>
          <w:szCs w:val="21"/>
          <w:lang w:val="uk-UA"/>
        </w:rPr>
        <w:t>тел</w:t>
      </w:r>
      <w:proofErr w:type="spellEnd"/>
      <w:r w:rsidR="00CA0624" w:rsidRPr="00E70A14">
        <w:rPr>
          <w:rFonts w:ascii="Times New Roman" w:hAnsi="Times New Roman" w:cs="Times New Roman"/>
          <w:sz w:val="21"/>
          <w:szCs w:val="21"/>
          <w:lang w:val="uk-UA"/>
        </w:rPr>
        <w:t>:</w:t>
      </w:r>
      <w:r w:rsidR="00205E71" w:rsidRPr="00E70A14">
        <w:rPr>
          <w:sz w:val="21"/>
          <w:szCs w:val="21"/>
          <w:lang w:val="uk-UA"/>
        </w:rPr>
        <w:t xml:space="preserve"> </w:t>
      </w:r>
      <w:r w:rsidR="00205E71" w:rsidRPr="00E70A14">
        <w:rPr>
          <w:rFonts w:ascii="Times New Roman" w:hAnsi="Times New Roman" w:cs="Times New Roman"/>
          <w:sz w:val="21"/>
          <w:szCs w:val="21"/>
          <w:lang w:val="uk-UA"/>
        </w:rPr>
        <w:t>0 800 21 9393</w:t>
      </w:r>
      <w:r w:rsidR="006D5A13" w:rsidRPr="00E70A14">
        <w:rPr>
          <w:rFonts w:ascii="Times New Roman" w:hAnsi="Times New Roman" w:cs="Times New Roman"/>
          <w:sz w:val="21"/>
          <w:szCs w:val="21"/>
          <w:lang w:val="uk-UA"/>
        </w:rPr>
        <w:t xml:space="preserve"> (далі – «</w:t>
      </w:r>
      <w:r w:rsidR="00A462C0" w:rsidRPr="00E70A14">
        <w:rPr>
          <w:rFonts w:ascii="Times New Roman" w:hAnsi="Times New Roman" w:cs="Times New Roman"/>
          <w:sz w:val="21"/>
          <w:szCs w:val="21"/>
          <w:lang w:val="uk-UA"/>
        </w:rPr>
        <w:t xml:space="preserve">компанія </w:t>
      </w:r>
      <w:r w:rsidR="006D5A13" w:rsidRPr="00E70A14">
        <w:rPr>
          <w:rFonts w:ascii="Times New Roman" w:hAnsi="Times New Roman" w:cs="Times New Roman"/>
          <w:sz w:val="21"/>
          <w:szCs w:val="21"/>
          <w:lang w:val="uk-UA"/>
        </w:rPr>
        <w:t xml:space="preserve">Moneyveo») цим положенням «Про конфіденційність </w:t>
      </w:r>
      <w:r w:rsidR="00BC0FF0" w:rsidRPr="00E70A14">
        <w:rPr>
          <w:rFonts w:ascii="Times New Roman" w:hAnsi="Times New Roman" w:cs="Times New Roman"/>
          <w:sz w:val="21"/>
          <w:szCs w:val="21"/>
          <w:lang w:val="uk-UA"/>
        </w:rPr>
        <w:t>Товариства з обмеженою відповідальністю «МАНІВЕО ШВИДКА ФІНАНСОВА ДОПОМОГА»</w:t>
      </w:r>
      <w:r w:rsidR="006D5A13" w:rsidRPr="00E70A14">
        <w:rPr>
          <w:rFonts w:ascii="Times New Roman" w:hAnsi="Times New Roman" w:cs="Times New Roman"/>
          <w:sz w:val="21"/>
          <w:szCs w:val="21"/>
          <w:lang w:val="uk-UA"/>
        </w:rPr>
        <w:t xml:space="preserve"> (надалі – «Положення») встановлює основні принципи обробки та захисту персональних даних, володільцем яких є </w:t>
      </w:r>
      <w:r w:rsidR="007C0936" w:rsidRPr="00E70A14">
        <w:rPr>
          <w:rFonts w:ascii="Times New Roman" w:hAnsi="Times New Roman" w:cs="Times New Roman"/>
          <w:sz w:val="21"/>
          <w:szCs w:val="21"/>
          <w:lang w:val="uk-UA"/>
        </w:rPr>
        <w:t xml:space="preserve">компанія </w:t>
      </w:r>
      <w:r w:rsidR="006D5A13" w:rsidRPr="00E70A14">
        <w:rPr>
          <w:rFonts w:ascii="Times New Roman" w:hAnsi="Times New Roman" w:cs="Times New Roman"/>
          <w:sz w:val="21"/>
          <w:szCs w:val="21"/>
          <w:lang w:val="uk-UA"/>
        </w:rPr>
        <w:t xml:space="preserve">Moneyveo, а також </w:t>
      </w:r>
      <w:r w:rsidR="00E14A33" w:rsidRPr="00E70A14">
        <w:rPr>
          <w:rFonts w:ascii="Times New Roman" w:hAnsi="Times New Roman" w:cs="Times New Roman"/>
          <w:sz w:val="21"/>
          <w:szCs w:val="21"/>
          <w:lang w:val="uk-UA"/>
        </w:rPr>
        <w:t>мету, склад та зміст</w:t>
      </w:r>
      <w:r w:rsidR="006D5A13" w:rsidRPr="00E70A14">
        <w:rPr>
          <w:rFonts w:ascii="Times New Roman" w:hAnsi="Times New Roman" w:cs="Times New Roman"/>
          <w:sz w:val="21"/>
          <w:szCs w:val="21"/>
          <w:lang w:val="uk-UA"/>
        </w:rPr>
        <w:t xml:space="preserve"> персональних даних </w:t>
      </w:r>
      <w:r w:rsidR="001D148E" w:rsidRPr="00E70A14">
        <w:rPr>
          <w:rFonts w:ascii="Times New Roman" w:hAnsi="Times New Roman" w:cs="Times New Roman"/>
          <w:sz w:val="21"/>
          <w:szCs w:val="21"/>
          <w:lang w:val="uk-UA"/>
        </w:rPr>
        <w:t xml:space="preserve">що надаються </w:t>
      </w:r>
      <w:r w:rsidR="002F1E87" w:rsidRPr="00E70A14">
        <w:rPr>
          <w:rFonts w:ascii="Times New Roman" w:hAnsi="Times New Roman" w:cs="Times New Roman"/>
          <w:sz w:val="21"/>
          <w:szCs w:val="21"/>
          <w:lang w:val="uk-UA"/>
        </w:rPr>
        <w:t>Клієнтами</w:t>
      </w:r>
      <w:r w:rsidR="00E438E7" w:rsidRPr="00E70A14">
        <w:rPr>
          <w:rFonts w:ascii="Times New Roman" w:hAnsi="Times New Roman" w:cs="Times New Roman"/>
          <w:sz w:val="21"/>
          <w:szCs w:val="21"/>
          <w:lang w:val="uk-UA"/>
        </w:rPr>
        <w:t xml:space="preserve"> до </w:t>
      </w:r>
      <w:r w:rsidR="00432588" w:rsidRPr="00E70A14">
        <w:rPr>
          <w:rFonts w:ascii="Times New Roman" w:hAnsi="Times New Roman" w:cs="Times New Roman"/>
          <w:sz w:val="21"/>
          <w:szCs w:val="21"/>
          <w:lang w:val="uk-UA"/>
        </w:rPr>
        <w:t xml:space="preserve">Інформаційно-телекомунікаційної системи компанії Moneyveo (далі – «ІТС») </w:t>
      </w:r>
      <w:r w:rsidR="002F1E87" w:rsidRPr="00E70A14">
        <w:rPr>
          <w:rFonts w:ascii="Times New Roman" w:hAnsi="Times New Roman" w:cs="Times New Roman"/>
          <w:sz w:val="21"/>
          <w:szCs w:val="21"/>
          <w:lang w:val="uk-UA"/>
        </w:rPr>
        <w:t>через</w:t>
      </w:r>
      <w:r w:rsidR="006D5A13" w:rsidRPr="00E70A14">
        <w:rPr>
          <w:rFonts w:ascii="Times New Roman" w:hAnsi="Times New Roman" w:cs="Times New Roman"/>
          <w:sz w:val="21"/>
          <w:szCs w:val="21"/>
          <w:lang w:val="uk-UA"/>
        </w:rPr>
        <w:t xml:space="preserve"> сайт </w:t>
      </w:r>
      <w:hyperlink r:id="rId8" w:history="1">
        <w:r w:rsidR="006D5A13" w:rsidRPr="00E70A14">
          <w:rPr>
            <w:rStyle w:val="a3"/>
            <w:rFonts w:ascii="Times New Roman" w:hAnsi="Times New Roman" w:cs="Times New Roman"/>
            <w:sz w:val="21"/>
            <w:szCs w:val="21"/>
            <w:lang w:val="uk-UA"/>
          </w:rPr>
          <w:t>https://moneyveo.ua/</w:t>
        </w:r>
      </w:hyperlink>
      <w:r w:rsidR="006D5A13" w:rsidRPr="00E70A14">
        <w:rPr>
          <w:rFonts w:ascii="Times New Roman" w:hAnsi="Times New Roman" w:cs="Times New Roman"/>
          <w:sz w:val="21"/>
          <w:szCs w:val="21"/>
          <w:lang w:val="uk-UA"/>
        </w:rPr>
        <w:t> (надалі – «Сайт»)</w:t>
      </w:r>
      <w:r w:rsidR="00D06982" w:rsidRPr="00E70A14">
        <w:rPr>
          <w:rFonts w:ascii="Times New Roman" w:hAnsi="Times New Roman" w:cs="Times New Roman"/>
          <w:sz w:val="21"/>
          <w:szCs w:val="21"/>
          <w:lang w:val="uk-UA"/>
        </w:rPr>
        <w:t>,</w:t>
      </w:r>
      <w:r w:rsidR="006D5A13" w:rsidRPr="00E70A14">
        <w:rPr>
          <w:rFonts w:ascii="Times New Roman" w:hAnsi="Times New Roman" w:cs="Times New Roman"/>
          <w:sz w:val="21"/>
          <w:szCs w:val="21"/>
          <w:lang w:val="uk-UA"/>
        </w:rPr>
        <w:t xml:space="preserve"> мобільн</w:t>
      </w:r>
      <w:r w:rsidR="00D06982" w:rsidRPr="00E70A14">
        <w:rPr>
          <w:rFonts w:ascii="Times New Roman" w:hAnsi="Times New Roman" w:cs="Times New Roman"/>
          <w:sz w:val="21"/>
          <w:szCs w:val="21"/>
          <w:lang w:val="uk-UA"/>
        </w:rPr>
        <w:t>і</w:t>
      </w:r>
      <w:r w:rsidR="006D5A13" w:rsidRPr="00E70A14">
        <w:rPr>
          <w:rFonts w:ascii="Times New Roman" w:hAnsi="Times New Roman" w:cs="Times New Roman"/>
          <w:sz w:val="21"/>
          <w:szCs w:val="21"/>
          <w:lang w:val="uk-UA"/>
        </w:rPr>
        <w:t xml:space="preserve"> додатк</w:t>
      </w:r>
      <w:r w:rsidR="00D06982" w:rsidRPr="00E70A14">
        <w:rPr>
          <w:rFonts w:ascii="Times New Roman" w:hAnsi="Times New Roman" w:cs="Times New Roman"/>
          <w:sz w:val="21"/>
          <w:szCs w:val="21"/>
          <w:lang w:val="uk-UA"/>
        </w:rPr>
        <w:t>и</w:t>
      </w:r>
      <w:r w:rsidR="006D5A13" w:rsidRPr="00E70A14">
        <w:rPr>
          <w:rFonts w:ascii="Times New Roman" w:hAnsi="Times New Roman" w:cs="Times New Roman"/>
          <w:sz w:val="21"/>
          <w:szCs w:val="21"/>
          <w:lang w:val="uk-UA"/>
        </w:rPr>
        <w:t xml:space="preserve"> </w:t>
      </w:r>
      <w:r w:rsidR="00E14A33" w:rsidRPr="00E70A14">
        <w:rPr>
          <w:rFonts w:ascii="Times New Roman" w:hAnsi="Times New Roman" w:cs="Times New Roman"/>
          <w:sz w:val="21"/>
          <w:szCs w:val="21"/>
          <w:lang w:val="uk-UA"/>
        </w:rPr>
        <w:t>«</w:t>
      </w:r>
      <w:r w:rsidR="006D5A13" w:rsidRPr="00E70A14">
        <w:rPr>
          <w:rFonts w:ascii="Times New Roman" w:hAnsi="Times New Roman" w:cs="Times New Roman"/>
          <w:sz w:val="21"/>
          <w:szCs w:val="21"/>
          <w:lang w:val="uk-UA"/>
        </w:rPr>
        <w:t>Moneyveo</w:t>
      </w:r>
      <w:r w:rsidR="00E14A33" w:rsidRPr="00E70A14">
        <w:rPr>
          <w:rFonts w:ascii="Times New Roman" w:hAnsi="Times New Roman" w:cs="Times New Roman"/>
          <w:sz w:val="21"/>
          <w:szCs w:val="21"/>
          <w:lang w:val="uk-UA"/>
        </w:rPr>
        <w:t>»</w:t>
      </w:r>
      <w:r w:rsidR="00D06982" w:rsidRPr="00E70A14">
        <w:rPr>
          <w:rFonts w:ascii="Times New Roman" w:hAnsi="Times New Roman" w:cs="Times New Roman"/>
          <w:sz w:val="21"/>
          <w:szCs w:val="21"/>
          <w:lang w:val="uk-UA"/>
        </w:rPr>
        <w:t xml:space="preserve"> та </w:t>
      </w:r>
      <w:r w:rsidR="00AB21F8" w:rsidRPr="00E70A14">
        <w:rPr>
          <w:rFonts w:ascii="Times New Roman" w:hAnsi="Times New Roman" w:cs="Times New Roman"/>
          <w:sz w:val="21"/>
          <w:szCs w:val="21"/>
          <w:lang w:val="uk-UA"/>
        </w:rPr>
        <w:t>«</w:t>
      </w:r>
      <w:proofErr w:type="spellStart"/>
      <w:r w:rsidR="00D06982" w:rsidRPr="00E70A14">
        <w:rPr>
          <w:rFonts w:ascii="Times New Roman" w:hAnsi="Times New Roman" w:cs="Times New Roman"/>
          <w:sz w:val="21"/>
          <w:szCs w:val="21"/>
          <w:lang w:val="en-US"/>
        </w:rPr>
        <w:t>VeoMini</w:t>
      </w:r>
      <w:proofErr w:type="spellEnd"/>
      <w:r w:rsidR="00AB21F8" w:rsidRPr="00E70A14">
        <w:rPr>
          <w:rFonts w:ascii="Times New Roman" w:hAnsi="Times New Roman" w:cs="Times New Roman"/>
          <w:sz w:val="21"/>
          <w:szCs w:val="21"/>
          <w:lang w:val="uk-UA"/>
        </w:rPr>
        <w:t>»</w:t>
      </w:r>
      <w:r w:rsidR="00E14A33" w:rsidRPr="00E70A14">
        <w:rPr>
          <w:rFonts w:ascii="Times New Roman" w:hAnsi="Times New Roman" w:cs="Times New Roman"/>
          <w:sz w:val="21"/>
          <w:szCs w:val="21"/>
          <w:lang w:val="uk-UA"/>
        </w:rPr>
        <w:t xml:space="preserve"> </w:t>
      </w:r>
      <w:r w:rsidR="006D5A13" w:rsidRPr="00E70A14">
        <w:rPr>
          <w:rFonts w:ascii="Times New Roman" w:hAnsi="Times New Roman" w:cs="Times New Roman"/>
          <w:sz w:val="21"/>
          <w:szCs w:val="21"/>
          <w:lang w:val="uk-UA"/>
        </w:rPr>
        <w:t>(надалі – «Додаток»)</w:t>
      </w:r>
      <w:r w:rsidR="00D06982" w:rsidRPr="00E70A14">
        <w:rPr>
          <w:rFonts w:ascii="Times New Roman" w:hAnsi="Times New Roman" w:cs="Times New Roman"/>
          <w:sz w:val="21"/>
          <w:szCs w:val="21"/>
          <w:lang w:val="uk-UA"/>
        </w:rPr>
        <w:t xml:space="preserve"> чи</w:t>
      </w:r>
      <w:r w:rsidR="007E4B3C" w:rsidRPr="00E70A14">
        <w:rPr>
          <w:lang w:val="uk-UA"/>
        </w:rPr>
        <w:t xml:space="preserve"> </w:t>
      </w:r>
      <w:r w:rsidR="007E4B3C" w:rsidRPr="00E70A14">
        <w:rPr>
          <w:rFonts w:ascii="Times New Roman" w:hAnsi="Times New Roman" w:cs="Times New Roman"/>
          <w:sz w:val="21"/>
          <w:szCs w:val="21"/>
          <w:lang w:val="uk-UA"/>
        </w:rPr>
        <w:t xml:space="preserve">через програмне забезпечення партнерів </w:t>
      </w:r>
      <w:r w:rsidR="00432588" w:rsidRPr="00E70A14">
        <w:rPr>
          <w:rFonts w:ascii="Times New Roman" w:hAnsi="Times New Roman" w:cs="Times New Roman"/>
          <w:sz w:val="21"/>
          <w:szCs w:val="21"/>
          <w:lang w:val="uk-UA"/>
        </w:rPr>
        <w:t xml:space="preserve">компанії </w:t>
      </w:r>
      <w:r w:rsidR="007E4B3C" w:rsidRPr="00E70A14">
        <w:rPr>
          <w:rFonts w:ascii="Times New Roman" w:hAnsi="Times New Roman" w:cs="Times New Roman"/>
          <w:sz w:val="21"/>
          <w:szCs w:val="21"/>
          <w:lang w:val="uk-UA"/>
        </w:rPr>
        <w:t>Moneyveo, яке забезпечує обмін інформацією з ІТС по захищеним каналам зв'язку</w:t>
      </w:r>
      <w:r w:rsidR="001E3F93" w:rsidRPr="00E70A14">
        <w:rPr>
          <w:rFonts w:ascii="Times New Roman" w:hAnsi="Times New Roman" w:cs="Times New Roman"/>
          <w:sz w:val="21"/>
          <w:szCs w:val="21"/>
          <w:lang w:val="uk-UA"/>
        </w:rPr>
        <w:t xml:space="preserve"> (далі – </w:t>
      </w:r>
      <w:r w:rsidR="00D76A5D" w:rsidRPr="00E70A14">
        <w:rPr>
          <w:rFonts w:ascii="Times New Roman" w:hAnsi="Times New Roman" w:cs="Times New Roman"/>
          <w:sz w:val="21"/>
          <w:szCs w:val="21"/>
          <w:lang w:val="uk-UA"/>
        </w:rPr>
        <w:t>«</w:t>
      </w:r>
      <w:r w:rsidR="001E3F93" w:rsidRPr="00E70A14">
        <w:rPr>
          <w:rFonts w:ascii="Times New Roman" w:hAnsi="Times New Roman" w:cs="Times New Roman"/>
          <w:sz w:val="21"/>
          <w:szCs w:val="21"/>
          <w:lang w:val="uk-UA"/>
        </w:rPr>
        <w:t>П</w:t>
      </w:r>
      <w:r w:rsidR="00D76A5D" w:rsidRPr="00E70A14">
        <w:rPr>
          <w:rFonts w:ascii="Times New Roman" w:hAnsi="Times New Roman" w:cs="Times New Roman"/>
          <w:sz w:val="21"/>
          <w:szCs w:val="21"/>
          <w:lang w:val="uk-UA"/>
        </w:rPr>
        <w:t>З</w:t>
      </w:r>
      <w:r w:rsidR="001E3F93" w:rsidRPr="00E70A14">
        <w:rPr>
          <w:rFonts w:ascii="Times New Roman" w:hAnsi="Times New Roman" w:cs="Times New Roman"/>
          <w:sz w:val="21"/>
          <w:szCs w:val="21"/>
          <w:lang w:val="uk-UA"/>
        </w:rPr>
        <w:t xml:space="preserve"> партнерів</w:t>
      </w:r>
      <w:r w:rsidR="00D76A5D" w:rsidRPr="00E70A14">
        <w:rPr>
          <w:rFonts w:ascii="Times New Roman" w:hAnsi="Times New Roman" w:cs="Times New Roman"/>
          <w:sz w:val="21"/>
          <w:szCs w:val="21"/>
          <w:lang w:val="uk-UA"/>
        </w:rPr>
        <w:t>»</w:t>
      </w:r>
      <w:r w:rsidR="001E3F93" w:rsidRPr="00E70A14">
        <w:rPr>
          <w:rFonts w:ascii="Times New Roman" w:hAnsi="Times New Roman" w:cs="Times New Roman"/>
          <w:sz w:val="21"/>
          <w:szCs w:val="21"/>
          <w:lang w:val="uk-UA"/>
        </w:rPr>
        <w:t>)</w:t>
      </w:r>
      <w:r w:rsidR="006D5A13" w:rsidRPr="00E70A14">
        <w:rPr>
          <w:rFonts w:ascii="Times New Roman" w:hAnsi="Times New Roman" w:cs="Times New Roman"/>
          <w:sz w:val="21"/>
          <w:szCs w:val="21"/>
          <w:lang w:val="uk-UA"/>
        </w:rPr>
        <w:t>.</w:t>
      </w:r>
    </w:p>
    <w:p w14:paraId="098C1DFE" w14:textId="3EB51609" w:rsidR="00695181" w:rsidRPr="00E70A14" w:rsidRDefault="00766695" w:rsidP="006008E1">
      <w:pPr>
        <w:spacing w:after="0" w:line="240" w:lineRule="auto"/>
        <w:ind w:firstLine="709"/>
        <w:jc w:val="both"/>
        <w:rPr>
          <w:rFonts w:ascii="Times New Roman" w:hAnsi="Times New Roman" w:cs="Times New Roman"/>
          <w:sz w:val="21"/>
          <w:szCs w:val="21"/>
        </w:rPr>
      </w:pPr>
      <w:r w:rsidRPr="00E70A14">
        <w:rPr>
          <w:rFonts w:ascii="Times New Roman" w:hAnsi="Times New Roman" w:cs="Times New Roman"/>
          <w:sz w:val="21"/>
          <w:szCs w:val="21"/>
          <w:lang w:val="uk-UA"/>
        </w:rPr>
        <w:t xml:space="preserve">Обробка персональних даних </w:t>
      </w:r>
      <w:r w:rsidR="00432588" w:rsidRPr="00E70A14">
        <w:rPr>
          <w:rFonts w:ascii="Times New Roman" w:hAnsi="Times New Roman" w:cs="Times New Roman"/>
          <w:sz w:val="21"/>
          <w:szCs w:val="21"/>
          <w:lang w:val="uk-UA"/>
        </w:rPr>
        <w:t>Клієнтів</w:t>
      </w:r>
      <w:r w:rsidR="00F80FAF" w:rsidRPr="00E70A14">
        <w:rPr>
          <w:rFonts w:ascii="Times New Roman" w:hAnsi="Times New Roman" w:cs="Times New Roman"/>
          <w:sz w:val="21"/>
          <w:szCs w:val="21"/>
          <w:lang w:val="uk-UA"/>
        </w:rPr>
        <w:t xml:space="preserve"> </w:t>
      </w:r>
      <w:r w:rsidRPr="00E70A14">
        <w:rPr>
          <w:rFonts w:ascii="Times New Roman" w:hAnsi="Times New Roman" w:cs="Times New Roman"/>
          <w:sz w:val="21"/>
          <w:szCs w:val="21"/>
          <w:lang w:val="uk-UA"/>
        </w:rPr>
        <w:t xml:space="preserve">здійснюється відповідно до </w:t>
      </w:r>
      <w:r w:rsidR="00E14A33" w:rsidRPr="00E70A14">
        <w:rPr>
          <w:rFonts w:ascii="Times New Roman" w:hAnsi="Times New Roman" w:cs="Times New Roman"/>
          <w:sz w:val="21"/>
          <w:szCs w:val="21"/>
          <w:lang w:val="uk-UA"/>
        </w:rPr>
        <w:t xml:space="preserve">Конституції України, </w:t>
      </w:r>
      <w:r w:rsidRPr="00E70A14">
        <w:rPr>
          <w:rFonts w:ascii="Times New Roman" w:hAnsi="Times New Roman" w:cs="Times New Roman"/>
          <w:sz w:val="21"/>
          <w:szCs w:val="21"/>
          <w:lang w:val="uk-UA"/>
        </w:rPr>
        <w:t>Закону України «Про захист персональних даних», інши</w:t>
      </w:r>
      <w:r w:rsidR="00F80FAF" w:rsidRPr="00E70A14">
        <w:rPr>
          <w:rFonts w:ascii="Times New Roman" w:hAnsi="Times New Roman" w:cs="Times New Roman"/>
          <w:sz w:val="21"/>
          <w:szCs w:val="21"/>
          <w:lang w:val="uk-UA"/>
        </w:rPr>
        <w:t>х</w:t>
      </w:r>
      <w:r w:rsidRPr="00E70A14">
        <w:rPr>
          <w:rFonts w:ascii="Times New Roman" w:hAnsi="Times New Roman" w:cs="Times New Roman"/>
          <w:sz w:val="21"/>
          <w:szCs w:val="21"/>
          <w:lang w:val="uk-UA"/>
        </w:rPr>
        <w:t xml:space="preserve"> </w:t>
      </w:r>
      <w:r w:rsidR="00E14A33" w:rsidRPr="00E70A14">
        <w:rPr>
          <w:rFonts w:ascii="Times New Roman" w:hAnsi="Times New Roman" w:cs="Times New Roman"/>
          <w:sz w:val="21"/>
          <w:szCs w:val="21"/>
          <w:lang w:val="uk-UA"/>
        </w:rPr>
        <w:t xml:space="preserve">нормативно-правових </w:t>
      </w:r>
      <w:r w:rsidR="00CE292A" w:rsidRPr="00E70A14">
        <w:rPr>
          <w:rFonts w:ascii="Times New Roman" w:hAnsi="Times New Roman" w:cs="Times New Roman"/>
          <w:sz w:val="21"/>
          <w:szCs w:val="21"/>
          <w:lang w:val="uk-UA"/>
        </w:rPr>
        <w:t xml:space="preserve">актів </w:t>
      </w:r>
      <w:r w:rsidRPr="00E70A14">
        <w:rPr>
          <w:rFonts w:ascii="Times New Roman" w:hAnsi="Times New Roman" w:cs="Times New Roman"/>
          <w:sz w:val="21"/>
          <w:szCs w:val="21"/>
          <w:lang w:val="uk-UA"/>
        </w:rPr>
        <w:t>та умов, викладени</w:t>
      </w:r>
      <w:r w:rsidR="00F80FAF" w:rsidRPr="00E70A14">
        <w:rPr>
          <w:rFonts w:ascii="Times New Roman" w:hAnsi="Times New Roman" w:cs="Times New Roman"/>
          <w:sz w:val="21"/>
          <w:szCs w:val="21"/>
          <w:lang w:val="uk-UA"/>
        </w:rPr>
        <w:t>х</w:t>
      </w:r>
      <w:r w:rsidRPr="00E70A14">
        <w:rPr>
          <w:rFonts w:ascii="Times New Roman" w:hAnsi="Times New Roman" w:cs="Times New Roman"/>
          <w:sz w:val="21"/>
          <w:szCs w:val="21"/>
          <w:lang w:val="uk-UA"/>
        </w:rPr>
        <w:t xml:space="preserve"> </w:t>
      </w:r>
      <w:r w:rsidR="00FF15D4" w:rsidRPr="00E70A14">
        <w:rPr>
          <w:rFonts w:ascii="Times New Roman" w:hAnsi="Times New Roman" w:cs="Times New Roman"/>
          <w:sz w:val="21"/>
          <w:szCs w:val="21"/>
          <w:lang w:val="uk-UA"/>
        </w:rPr>
        <w:t>у цьому Положенні</w:t>
      </w:r>
      <w:r w:rsidRPr="00E70A14">
        <w:rPr>
          <w:rFonts w:ascii="Times New Roman" w:hAnsi="Times New Roman" w:cs="Times New Roman"/>
          <w:sz w:val="21"/>
          <w:szCs w:val="21"/>
          <w:lang w:val="uk-UA"/>
        </w:rPr>
        <w:t>. </w:t>
      </w:r>
    </w:p>
    <w:p w14:paraId="3461E31D" w14:textId="07BEE2CC" w:rsidR="00695181" w:rsidRPr="00E70A14" w:rsidRDefault="00695181" w:rsidP="00C10CDC">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Перед тим як </w:t>
      </w:r>
      <w:r w:rsidR="006E320B" w:rsidRPr="00E70A14">
        <w:rPr>
          <w:rFonts w:ascii="Times New Roman" w:hAnsi="Times New Roman" w:cs="Times New Roman"/>
          <w:sz w:val="21"/>
          <w:szCs w:val="21"/>
          <w:lang w:val="uk-UA"/>
        </w:rPr>
        <w:t xml:space="preserve">здійснити реєстрацію </w:t>
      </w:r>
      <w:r w:rsidR="008C7228" w:rsidRPr="00E70A14">
        <w:rPr>
          <w:rFonts w:ascii="Times New Roman" w:hAnsi="Times New Roman" w:cs="Times New Roman"/>
          <w:sz w:val="21"/>
          <w:szCs w:val="21"/>
          <w:lang w:val="uk-UA"/>
        </w:rPr>
        <w:t>та/</w:t>
      </w:r>
      <w:r w:rsidR="006E320B" w:rsidRPr="00E70A14">
        <w:rPr>
          <w:rFonts w:ascii="Times New Roman" w:hAnsi="Times New Roman" w:cs="Times New Roman"/>
          <w:sz w:val="21"/>
          <w:szCs w:val="21"/>
          <w:lang w:val="uk-UA"/>
        </w:rPr>
        <w:t>або отримати послуги компанії</w:t>
      </w:r>
      <w:r w:rsidR="008C7228" w:rsidRPr="00E70A14">
        <w:rPr>
          <w:rFonts w:ascii="Times New Roman" w:hAnsi="Times New Roman" w:cs="Times New Roman"/>
          <w:sz w:val="21"/>
          <w:szCs w:val="21"/>
          <w:lang w:val="uk-UA"/>
        </w:rPr>
        <w:t xml:space="preserve"> </w:t>
      </w:r>
      <w:r w:rsidR="008C7228" w:rsidRPr="00E70A14">
        <w:rPr>
          <w:rFonts w:ascii="Times New Roman" w:hAnsi="Times New Roman" w:cs="Times New Roman"/>
          <w:sz w:val="21"/>
          <w:szCs w:val="21"/>
          <w:lang w:val="en-US"/>
        </w:rPr>
        <w:t>Moneyveo</w:t>
      </w:r>
      <w:r w:rsidRPr="00E70A14">
        <w:rPr>
          <w:rFonts w:ascii="Times New Roman" w:hAnsi="Times New Roman" w:cs="Times New Roman"/>
          <w:sz w:val="21"/>
          <w:szCs w:val="21"/>
          <w:lang w:val="uk-UA"/>
        </w:rPr>
        <w:t xml:space="preserve">, користувач повинен уважно ознайомитися з </w:t>
      </w:r>
      <w:r w:rsidR="008F4AF0" w:rsidRPr="00E70A14">
        <w:rPr>
          <w:rFonts w:ascii="Times New Roman" w:hAnsi="Times New Roman" w:cs="Times New Roman"/>
          <w:sz w:val="21"/>
          <w:szCs w:val="21"/>
          <w:lang w:val="uk-UA"/>
        </w:rPr>
        <w:t>умовами цього</w:t>
      </w:r>
      <w:r w:rsidRPr="00E70A14">
        <w:rPr>
          <w:rFonts w:ascii="Times New Roman" w:hAnsi="Times New Roman" w:cs="Times New Roman"/>
          <w:sz w:val="21"/>
          <w:szCs w:val="21"/>
          <w:lang w:val="uk-UA"/>
        </w:rPr>
        <w:t xml:space="preserve"> Положення</w:t>
      </w:r>
      <w:r w:rsidR="008F4AF0" w:rsidRPr="00E70A14">
        <w:rPr>
          <w:rFonts w:ascii="Times New Roman" w:hAnsi="Times New Roman" w:cs="Times New Roman"/>
          <w:sz w:val="21"/>
          <w:szCs w:val="21"/>
          <w:lang w:val="uk-UA"/>
        </w:rPr>
        <w:t xml:space="preserve">. Подальше використання </w:t>
      </w:r>
      <w:r w:rsidR="00ED7F4E" w:rsidRPr="00E70A14">
        <w:rPr>
          <w:rFonts w:ascii="Times New Roman" w:hAnsi="Times New Roman" w:cs="Times New Roman"/>
          <w:sz w:val="21"/>
          <w:szCs w:val="21"/>
          <w:lang w:val="uk-UA"/>
        </w:rPr>
        <w:t xml:space="preserve">Сайту/Додатку </w:t>
      </w:r>
      <w:r w:rsidR="00191A1A" w:rsidRPr="00E70A14">
        <w:rPr>
          <w:rFonts w:ascii="Times New Roman" w:hAnsi="Times New Roman" w:cs="Times New Roman"/>
          <w:sz w:val="21"/>
          <w:szCs w:val="21"/>
          <w:lang w:val="uk-UA"/>
        </w:rPr>
        <w:t>чи</w:t>
      </w:r>
      <w:r w:rsidR="00191A1A" w:rsidRPr="00E70A14">
        <w:rPr>
          <w:lang w:val="uk-UA"/>
        </w:rPr>
        <w:t xml:space="preserve"> </w:t>
      </w:r>
      <w:r w:rsidR="00D16E29" w:rsidRPr="00E70A14">
        <w:rPr>
          <w:rFonts w:ascii="Times New Roman" w:hAnsi="Times New Roman" w:cs="Times New Roman"/>
          <w:sz w:val="21"/>
          <w:szCs w:val="21"/>
          <w:lang w:val="uk-UA"/>
        </w:rPr>
        <w:t xml:space="preserve">ПО партнерів </w:t>
      </w:r>
      <w:r w:rsidR="00ED7F4E" w:rsidRPr="00E70A14">
        <w:rPr>
          <w:rFonts w:ascii="Times New Roman" w:hAnsi="Times New Roman" w:cs="Times New Roman"/>
          <w:sz w:val="21"/>
          <w:szCs w:val="21"/>
          <w:lang w:val="uk-UA"/>
        </w:rPr>
        <w:t>означає</w:t>
      </w:r>
      <w:r w:rsidR="009972DC" w:rsidRPr="00E70A14">
        <w:rPr>
          <w:rFonts w:ascii="Times New Roman" w:hAnsi="Times New Roman" w:cs="Times New Roman"/>
          <w:sz w:val="21"/>
          <w:szCs w:val="21"/>
          <w:lang w:val="uk-UA"/>
        </w:rPr>
        <w:t xml:space="preserve">, що користувач </w:t>
      </w:r>
      <w:r w:rsidRPr="00E70A14">
        <w:rPr>
          <w:rFonts w:ascii="Times New Roman" w:hAnsi="Times New Roman" w:cs="Times New Roman"/>
          <w:sz w:val="21"/>
          <w:szCs w:val="21"/>
          <w:lang w:val="uk-UA"/>
        </w:rPr>
        <w:t xml:space="preserve">погоджуєтеся з умовами </w:t>
      </w:r>
      <w:r w:rsidR="00ED7F4E" w:rsidRPr="00E70A14">
        <w:rPr>
          <w:rFonts w:ascii="Times New Roman" w:hAnsi="Times New Roman" w:cs="Times New Roman"/>
          <w:sz w:val="21"/>
          <w:szCs w:val="21"/>
          <w:lang w:val="uk-UA"/>
        </w:rPr>
        <w:t>обробки</w:t>
      </w:r>
      <w:r w:rsidRPr="00E70A14">
        <w:rPr>
          <w:rFonts w:ascii="Times New Roman" w:hAnsi="Times New Roman" w:cs="Times New Roman"/>
          <w:sz w:val="21"/>
          <w:szCs w:val="21"/>
          <w:lang w:val="uk-UA"/>
        </w:rPr>
        <w:t xml:space="preserve"> персональних даних та іншої, зазначеної нижче інформації, дає повну та безумовну згоду на </w:t>
      </w:r>
      <w:r w:rsidR="00C10CDC" w:rsidRPr="00E70A14">
        <w:rPr>
          <w:rFonts w:ascii="Times New Roman" w:hAnsi="Times New Roman" w:cs="Times New Roman"/>
          <w:sz w:val="21"/>
          <w:szCs w:val="21"/>
          <w:lang w:val="uk-UA"/>
        </w:rPr>
        <w:t xml:space="preserve">її </w:t>
      </w:r>
      <w:r w:rsidRPr="00E70A14">
        <w:rPr>
          <w:rFonts w:ascii="Times New Roman" w:hAnsi="Times New Roman" w:cs="Times New Roman"/>
          <w:sz w:val="21"/>
          <w:szCs w:val="21"/>
          <w:lang w:val="uk-UA"/>
        </w:rPr>
        <w:t>обробку</w:t>
      </w:r>
      <w:r w:rsidR="00C10CDC" w:rsidRPr="00E70A14">
        <w:rPr>
          <w:rFonts w:ascii="Times New Roman" w:hAnsi="Times New Roman" w:cs="Times New Roman"/>
          <w:sz w:val="21"/>
          <w:szCs w:val="21"/>
          <w:lang w:val="uk-UA"/>
        </w:rPr>
        <w:t xml:space="preserve">, </w:t>
      </w:r>
      <w:r w:rsidRPr="00E70A14">
        <w:rPr>
          <w:rFonts w:ascii="Times New Roman" w:hAnsi="Times New Roman" w:cs="Times New Roman"/>
          <w:sz w:val="21"/>
          <w:szCs w:val="21"/>
          <w:lang w:val="uk-UA"/>
        </w:rPr>
        <w:t>погоджуєт</w:t>
      </w:r>
      <w:r w:rsidR="004C19E3" w:rsidRPr="00E70A14">
        <w:rPr>
          <w:rFonts w:ascii="Times New Roman" w:hAnsi="Times New Roman" w:cs="Times New Roman"/>
          <w:sz w:val="21"/>
          <w:szCs w:val="21"/>
          <w:lang w:val="uk-UA"/>
        </w:rPr>
        <w:t>ься</w:t>
      </w:r>
      <w:r w:rsidRPr="00E70A14">
        <w:rPr>
          <w:rFonts w:ascii="Times New Roman" w:hAnsi="Times New Roman" w:cs="Times New Roman"/>
          <w:sz w:val="21"/>
          <w:szCs w:val="21"/>
          <w:lang w:val="uk-UA"/>
        </w:rPr>
        <w:t xml:space="preserve"> </w:t>
      </w:r>
      <w:r w:rsidR="00C10CDC" w:rsidRPr="00E70A14">
        <w:rPr>
          <w:rFonts w:ascii="Times New Roman" w:hAnsi="Times New Roman" w:cs="Times New Roman"/>
          <w:sz w:val="21"/>
          <w:szCs w:val="21"/>
          <w:lang w:val="uk-UA"/>
        </w:rPr>
        <w:t>та</w:t>
      </w:r>
      <w:r w:rsidRPr="00E70A14">
        <w:rPr>
          <w:rFonts w:ascii="Times New Roman" w:hAnsi="Times New Roman" w:cs="Times New Roman"/>
          <w:sz w:val="21"/>
          <w:szCs w:val="21"/>
          <w:lang w:val="uk-UA"/>
        </w:rPr>
        <w:t xml:space="preserve"> зобов'язуєт</w:t>
      </w:r>
      <w:r w:rsidR="001172AD" w:rsidRPr="00E70A14">
        <w:rPr>
          <w:rFonts w:ascii="Times New Roman" w:hAnsi="Times New Roman" w:cs="Times New Roman"/>
          <w:sz w:val="21"/>
          <w:szCs w:val="21"/>
          <w:lang w:val="uk-UA"/>
        </w:rPr>
        <w:t>ься</w:t>
      </w:r>
      <w:r w:rsidRPr="00E70A14">
        <w:rPr>
          <w:rFonts w:ascii="Times New Roman" w:hAnsi="Times New Roman" w:cs="Times New Roman"/>
          <w:sz w:val="21"/>
          <w:szCs w:val="21"/>
          <w:lang w:val="uk-UA"/>
        </w:rPr>
        <w:t xml:space="preserve"> дотримуватися умов </w:t>
      </w:r>
      <w:r w:rsidR="009972DC" w:rsidRPr="00E70A14">
        <w:rPr>
          <w:rFonts w:ascii="Times New Roman" w:hAnsi="Times New Roman" w:cs="Times New Roman"/>
          <w:sz w:val="21"/>
          <w:szCs w:val="21"/>
          <w:lang w:val="uk-UA"/>
        </w:rPr>
        <w:t>цього Положення, а також підтверджує,</w:t>
      </w:r>
      <w:r w:rsidRPr="00E70A14">
        <w:rPr>
          <w:rFonts w:ascii="Times New Roman" w:hAnsi="Times New Roman" w:cs="Times New Roman"/>
          <w:sz w:val="21"/>
          <w:szCs w:val="21"/>
          <w:lang w:val="uk-UA"/>
        </w:rPr>
        <w:t xml:space="preserve"> що </w:t>
      </w:r>
      <w:r w:rsidR="001172AD" w:rsidRPr="00E70A14">
        <w:rPr>
          <w:rFonts w:ascii="Times New Roman" w:hAnsi="Times New Roman" w:cs="Times New Roman"/>
          <w:sz w:val="21"/>
          <w:szCs w:val="21"/>
          <w:lang w:val="uk-UA"/>
        </w:rPr>
        <w:t>йому</w:t>
      </w:r>
      <w:r w:rsidRPr="00E70A14">
        <w:rPr>
          <w:rFonts w:ascii="Times New Roman" w:hAnsi="Times New Roman" w:cs="Times New Roman"/>
          <w:sz w:val="21"/>
          <w:szCs w:val="21"/>
          <w:lang w:val="uk-UA"/>
        </w:rPr>
        <w:t xml:space="preserve"> є 18 років</w:t>
      </w:r>
      <w:r w:rsidR="00962981" w:rsidRPr="00E70A14">
        <w:rPr>
          <w:rFonts w:ascii="Times New Roman" w:hAnsi="Times New Roman" w:cs="Times New Roman"/>
          <w:sz w:val="21"/>
          <w:szCs w:val="21"/>
          <w:lang w:val="uk-UA"/>
        </w:rPr>
        <w:t xml:space="preserve"> та</w:t>
      </w:r>
      <w:r w:rsidRPr="00E70A14">
        <w:rPr>
          <w:rFonts w:ascii="Times New Roman" w:hAnsi="Times New Roman" w:cs="Times New Roman"/>
          <w:sz w:val="21"/>
          <w:szCs w:val="21"/>
          <w:lang w:val="uk-UA"/>
        </w:rPr>
        <w:t xml:space="preserve"> </w:t>
      </w:r>
      <w:r w:rsidR="009972DC" w:rsidRPr="00E70A14">
        <w:rPr>
          <w:rFonts w:ascii="Times New Roman" w:hAnsi="Times New Roman" w:cs="Times New Roman"/>
          <w:sz w:val="21"/>
          <w:szCs w:val="21"/>
          <w:lang w:val="uk-UA"/>
        </w:rPr>
        <w:t>він</w:t>
      </w:r>
      <w:r w:rsidRPr="00E70A14">
        <w:rPr>
          <w:rFonts w:ascii="Times New Roman" w:hAnsi="Times New Roman" w:cs="Times New Roman"/>
          <w:sz w:val="21"/>
          <w:szCs w:val="21"/>
          <w:lang w:val="uk-UA"/>
        </w:rPr>
        <w:t xml:space="preserve"> є дієздатним</w:t>
      </w:r>
      <w:r w:rsidR="00C10CDC" w:rsidRPr="00E70A14">
        <w:rPr>
          <w:rFonts w:ascii="Times New Roman" w:hAnsi="Times New Roman" w:cs="Times New Roman"/>
          <w:sz w:val="21"/>
          <w:szCs w:val="21"/>
          <w:lang w:val="uk-UA"/>
        </w:rPr>
        <w:t>.</w:t>
      </w:r>
    </w:p>
    <w:p w14:paraId="4C632DFB" w14:textId="2B23271E" w:rsidR="00766695" w:rsidRPr="00E70A14" w:rsidRDefault="00F80FAF" w:rsidP="00544499">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Я</w:t>
      </w:r>
      <w:r w:rsidR="00766695" w:rsidRPr="00E70A14">
        <w:rPr>
          <w:rFonts w:ascii="Times New Roman" w:hAnsi="Times New Roman" w:cs="Times New Roman"/>
          <w:sz w:val="21"/>
          <w:szCs w:val="21"/>
          <w:lang w:val="uk-UA"/>
        </w:rPr>
        <w:t xml:space="preserve">кщо </w:t>
      </w:r>
      <w:r w:rsidR="00116A06" w:rsidRPr="00E70A14">
        <w:rPr>
          <w:rFonts w:ascii="Times New Roman" w:hAnsi="Times New Roman" w:cs="Times New Roman"/>
          <w:sz w:val="21"/>
          <w:szCs w:val="21"/>
          <w:lang w:val="uk-UA"/>
        </w:rPr>
        <w:t>Клієнт</w:t>
      </w:r>
      <w:r w:rsidR="00E14A33" w:rsidRPr="00E70A14">
        <w:rPr>
          <w:rFonts w:ascii="Times New Roman" w:hAnsi="Times New Roman" w:cs="Times New Roman"/>
          <w:sz w:val="21"/>
          <w:szCs w:val="21"/>
          <w:lang w:val="uk-UA"/>
        </w:rPr>
        <w:t xml:space="preserve"> </w:t>
      </w:r>
      <w:r w:rsidRPr="00E70A14">
        <w:rPr>
          <w:rFonts w:ascii="Times New Roman" w:hAnsi="Times New Roman" w:cs="Times New Roman"/>
          <w:sz w:val="21"/>
          <w:szCs w:val="21"/>
          <w:lang w:val="uk-UA"/>
        </w:rPr>
        <w:t xml:space="preserve">не погоджується </w:t>
      </w:r>
      <w:r w:rsidR="00766695" w:rsidRPr="00E70A14">
        <w:rPr>
          <w:rFonts w:ascii="Times New Roman" w:hAnsi="Times New Roman" w:cs="Times New Roman"/>
          <w:sz w:val="21"/>
          <w:szCs w:val="21"/>
          <w:lang w:val="uk-UA"/>
        </w:rPr>
        <w:t xml:space="preserve">з викладеними </w:t>
      </w:r>
      <w:r w:rsidRPr="00E70A14">
        <w:rPr>
          <w:rFonts w:ascii="Times New Roman" w:hAnsi="Times New Roman" w:cs="Times New Roman"/>
          <w:sz w:val="21"/>
          <w:szCs w:val="21"/>
          <w:lang w:val="uk-UA"/>
        </w:rPr>
        <w:t>у</w:t>
      </w:r>
      <w:r w:rsidR="00766695" w:rsidRPr="00E70A14">
        <w:rPr>
          <w:rFonts w:ascii="Times New Roman" w:hAnsi="Times New Roman" w:cs="Times New Roman"/>
          <w:sz w:val="21"/>
          <w:szCs w:val="21"/>
          <w:lang w:val="uk-UA"/>
        </w:rPr>
        <w:t>мовами </w:t>
      </w:r>
      <w:r w:rsidR="00AB491F" w:rsidRPr="00E70A14">
        <w:rPr>
          <w:rFonts w:ascii="Times New Roman" w:hAnsi="Times New Roman" w:cs="Times New Roman"/>
          <w:sz w:val="21"/>
          <w:szCs w:val="21"/>
          <w:lang w:val="uk-UA"/>
        </w:rPr>
        <w:t xml:space="preserve">цього </w:t>
      </w:r>
      <w:r w:rsidRPr="00E70A14">
        <w:rPr>
          <w:rFonts w:ascii="Times New Roman" w:hAnsi="Times New Roman" w:cs="Times New Roman"/>
          <w:sz w:val="21"/>
          <w:szCs w:val="21"/>
          <w:lang w:val="uk-UA"/>
        </w:rPr>
        <w:t>Положення</w:t>
      </w:r>
      <w:r w:rsidR="00766695" w:rsidRPr="00E70A14">
        <w:rPr>
          <w:rFonts w:ascii="Times New Roman" w:hAnsi="Times New Roman" w:cs="Times New Roman"/>
          <w:sz w:val="21"/>
          <w:szCs w:val="21"/>
          <w:lang w:val="uk-UA"/>
        </w:rPr>
        <w:t> </w:t>
      </w:r>
      <w:r w:rsidRPr="00E70A14">
        <w:rPr>
          <w:rFonts w:ascii="Times New Roman" w:hAnsi="Times New Roman" w:cs="Times New Roman"/>
          <w:sz w:val="21"/>
          <w:szCs w:val="21"/>
          <w:lang w:val="uk-UA"/>
        </w:rPr>
        <w:t xml:space="preserve">– він повинен припинити використання Сайту та </w:t>
      </w:r>
      <w:r w:rsidR="00766695" w:rsidRPr="00E70A14">
        <w:rPr>
          <w:rFonts w:ascii="Times New Roman" w:hAnsi="Times New Roman" w:cs="Times New Roman"/>
          <w:sz w:val="21"/>
          <w:szCs w:val="21"/>
          <w:lang w:val="uk-UA"/>
        </w:rPr>
        <w:t>негайно його поки</w:t>
      </w:r>
      <w:r w:rsidRPr="00E70A14">
        <w:rPr>
          <w:rFonts w:ascii="Times New Roman" w:hAnsi="Times New Roman" w:cs="Times New Roman"/>
          <w:sz w:val="21"/>
          <w:szCs w:val="21"/>
          <w:lang w:val="uk-UA"/>
        </w:rPr>
        <w:t xml:space="preserve">нути </w:t>
      </w:r>
      <w:r w:rsidR="00FF15D4" w:rsidRPr="00E70A14">
        <w:rPr>
          <w:rFonts w:ascii="Times New Roman" w:hAnsi="Times New Roman" w:cs="Times New Roman"/>
          <w:sz w:val="21"/>
          <w:szCs w:val="21"/>
          <w:lang w:val="uk-UA"/>
        </w:rPr>
        <w:t xml:space="preserve">(а у випадку </w:t>
      </w:r>
      <w:r w:rsidR="00E14A33" w:rsidRPr="00E70A14">
        <w:rPr>
          <w:rFonts w:ascii="Times New Roman" w:hAnsi="Times New Roman" w:cs="Times New Roman"/>
          <w:sz w:val="21"/>
          <w:szCs w:val="21"/>
          <w:lang w:val="uk-UA"/>
        </w:rPr>
        <w:t>використання</w:t>
      </w:r>
      <w:r w:rsidR="00FF15D4" w:rsidRPr="00E70A14">
        <w:rPr>
          <w:rFonts w:ascii="Times New Roman" w:hAnsi="Times New Roman" w:cs="Times New Roman"/>
          <w:sz w:val="21"/>
          <w:szCs w:val="21"/>
          <w:lang w:val="uk-UA"/>
        </w:rPr>
        <w:t xml:space="preserve"> Додатку </w:t>
      </w:r>
      <w:r w:rsidR="00E14A33" w:rsidRPr="00E70A14">
        <w:rPr>
          <w:rFonts w:ascii="Times New Roman" w:hAnsi="Times New Roman" w:cs="Times New Roman"/>
          <w:sz w:val="21"/>
          <w:szCs w:val="21"/>
          <w:lang w:val="uk-UA"/>
        </w:rPr>
        <w:t>–</w:t>
      </w:r>
      <w:r w:rsidR="00FF15D4" w:rsidRPr="00E70A14">
        <w:rPr>
          <w:rFonts w:ascii="Times New Roman" w:hAnsi="Times New Roman" w:cs="Times New Roman"/>
          <w:sz w:val="21"/>
          <w:szCs w:val="21"/>
          <w:lang w:val="uk-UA"/>
        </w:rPr>
        <w:t xml:space="preserve"> </w:t>
      </w:r>
      <w:r w:rsidR="00E14A33" w:rsidRPr="00E70A14">
        <w:rPr>
          <w:rFonts w:ascii="Times New Roman" w:hAnsi="Times New Roman" w:cs="Times New Roman"/>
          <w:sz w:val="21"/>
          <w:szCs w:val="21"/>
          <w:lang w:val="uk-UA"/>
        </w:rPr>
        <w:t xml:space="preserve">припинити використання та здійснити його </w:t>
      </w:r>
      <w:r w:rsidRPr="00E70A14">
        <w:rPr>
          <w:rFonts w:ascii="Times New Roman" w:hAnsi="Times New Roman" w:cs="Times New Roman"/>
          <w:sz w:val="21"/>
          <w:szCs w:val="21"/>
          <w:lang w:val="uk-UA"/>
        </w:rPr>
        <w:t>деінстал</w:t>
      </w:r>
      <w:r w:rsidR="00E14A33" w:rsidRPr="00E70A14">
        <w:rPr>
          <w:rFonts w:ascii="Times New Roman" w:hAnsi="Times New Roman" w:cs="Times New Roman"/>
          <w:sz w:val="21"/>
          <w:szCs w:val="21"/>
          <w:lang w:val="uk-UA"/>
        </w:rPr>
        <w:t>яцію</w:t>
      </w:r>
      <w:r w:rsidR="00FF15D4" w:rsidRPr="00E70A14">
        <w:rPr>
          <w:rFonts w:ascii="Times New Roman" w:hAnsi="Times New Roman" w:cs="Times New Roman"/>
          <w:sz w:val="21"/>
          <w:szCs w:val="21"/>
          <w:lang w:val="uk-UA"/>
        </w:rPr>
        <w:t>)</w:t>
      </w:r>
      <w:r w:rsidR="00560EF4" w:rsidRPr="00E70A14">
        <w:rPr>
          <w:rFonts w:ascii="Times New Roman" w:hAnsi="Times New Roman" w:cs="Times New Roman"/>
          <w:sz w:val="21"/>
          <w:szCs w:val="21"/>
          <w:lang w:val="uk-UA"/>
        </w:rPr>
        <w:t xml:space="preserve"> чи припинити використання </w:t>
      </w:r>
      <w:r w:rsidR="00D76A5D" w:rsidRPr="00E70A14">
        <w:rPr>
          <w:rFonts w:ascii="Times New Roman" w:hAnsi="Times New Roman" w:cs="Times New Roman"/>
          <w:sz w:val="21"/>
          <w:szCs w:val="21"/>
          <w:lang w:val="uk-UA"/>
        </w:rPr>
        <w:t>ПЗ</w:t>
      </w:r>
      <w:r w:rsidR="00D16E29" w:rsidRPr="00E70A14">
        <w:rPr>
          <w:rFonts w:ascii="Times New Roman" w:hAnsi="Times New Roman" w:cs="Times New Roman"/>
          <w:sz w:val="21"/>
          <w:szCs w:val="21"/>
          <w:lang w:val="uk-UA"/>
        </w:rPr>
        <w:t xml:space="preserve"> партнерів</w:t>
      </w:r>
      <w:r w:rsidRPr="00E70A14">
        <w:rPr>
          <w:rFonts w:ascii="Times New Roman" w:hAnsi="Times New Roman" w:cs="Times New Roman"/>
          <w:sz w:val="21"/>
          <w:szCs w:val="21"/>
          <w:lang w:val="uk-UA"/>
        </w:rPr>
        <w:t>.</w:t>
      </w:r>
    </w:p>
    <w:p w14:paraId="4043BAEB" w14:textId="77777777" w:rsidR="00E14A33" w:rsidRPr="00E70A14" w:rsidRDefault="00E14A33" w:rsidP="00E14A33">
      <w:pPr>
        <w:spacing w:after="0" w:line="240" w:lineRule="auto"/>
        <w:jc w:val="center"/>
        <w:rPr>
          <w:rFonts w:ascii="Times New Roman" w:hAnsi="Times New Roman" w:cs="Times New Roman"/>
          <w:sz w:val="21"/>
          <w:szCs w:val="21"/>
          <w:lang w:val="uk-UA"/>
        </w:rPr>
      </w:pPr>
    </w:p>
    <w:p w14:paraId="0166ACA8" w14:textId="77777777" w:rsidR="00D10E5A" w:rsidRPr="00E70A14" w:rsidRDefault="00A01AD4" w:rsidP="00E14A33">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 xml:space="preserve">1.1. </w:t>
      </w:r>
      <w:r w:rsidR="00D10E5A" w:rsidRPr="00E70A14">
        <w:rPr>
          <w:rFonts w:ascii="Times New Roman" w:hAnsi="Times New Roman" w:cs="Times New Roman"/>
          <w:b/>
          <w:bCs/>
          <w:sz w:val="21"/>
          <w:szCs w:val="21"/>
          <w:lang w:val="uk-UA"/>
        </w:rPr>
        <w:t>Основні поняття, що використовуються в Положенні</w:t>
      </w:r>
    </w:p>
    <w:p w14:paraId="4FDBAE7F" w14:textId="65B83AF3" w:rsidR="00921D71" w:rsidRPr="00E70A14" w:rsidRDefault="00E14A33" w:rsidP="00544499">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1.1.</w:t>
      </w:r>
      <w:r w:rsidR="00B216E2" w:rsidRPr="00E70A14">
        <w:rPr>
          <w:rFonts w:ascii="Times New Roman" w:hAnsi="Times New Roman" w:cs="Times New Roman"/>
          <w:sz w:val="21"/>
          <w:szCs w:val="21"/>
          <w:lang w:val="uk-UA"/>
        </w:rPr>
        <w:t>1</w:t>
      </w:r>
      <w:r w:rsidRPr="00E70A14">
        <w:rPr>
          <w:rFonts w:ascii="Times New Roman" w:hAnsi="Times New Roman" w:cs="Times New Roman"/>
          <w:sz w:val="21"/>
          <w:szCs w:val="21"/>
          <w:lang w:val="uk-UA"/>
        </w:rPr>
        <w:t xml:space="preserve">. </w:t>
      </w:r>
      <w:r w:rsidR="00921D71" w:rsidRPr="00E70A14">
        <w:rPr>
          <w:rFonts w:ascii="Times New Roman" w:hAnsi="Times New Roman" w:cs="Times New Roman"/>
          <w:sz w:val="21"/>
          <w:szCs w:val="21"/>
          <w:lang w:val="uk-UA"/>
        </w:rPr>
        <w:t xml:space="preserve">Автоматизована обробка персональних даних </w:t>
      </w:r>
      <w:r w:rsidR="007D4D32"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обробка персональних даних за допомогою </w:t>
      </w:r>
      <w:r w:rsidR="001B5C83" w:rsidRPr="00E70A14">
        <w:rPr>
          <w:rFonts w:ascii="Times New Roman" w:hAnsi="Times New Roman" w:cs="Times New Roman"/>
          <w:sz w:val="21"/>
          <w:szCs w:val="21"/>
          <w:lang w:val="uk-UA"/>
        </w:rPr>
        <w:t>і</w:t>
      </w:r>
      <w:r w:rsidR="00921D71" w:rsidRPr="00E70A14">
        <w:rPr>
          <w:rFonts w:ascii="Times New Roman" w:hAnsi="Times New Roman" w:cs="Times New Roman"/>
          <w:sz w:val="21"/>
          <w:szCs w:val="21"/>
          <w:lang w:val="uk-UA"/>
        </w:rPr>
        <w:t xml:space="preserve">нформаційно-телекомунікаційної системи </w:t>
      </w:r>
      <w:r w:rsidR="00C51FA4" w:rsidRPr="00E70A14">
        <w:rPr>
          <w:rFonts w:ascii="Times New Roman" w:hAnsi="Times New Roman" w:cs="Times New Roman"/>
          <w:sz w:val="21"/>
          <w:szCs w:val="21"/>
          <w:lang w:val="uk-UA"/>
        </w:rPr>
        <w:t xml:space="preserve">компанії </w:t>
      </w:r>
      <w:r w:rsidR="00921D71" w:rsidRPr="00E70A14">
        <w:rPr>
          <w:rFonts w:ascii="Times New Roman" w:hAnsi="Times New Roman" w:cs="Times New Roman"/>
          <w:sz w:val="21"/>
          <w:szCs w:val="21"/>
          <w:lang w:val="uk-UA"/>
        </w:rPr>
        <w:t>Moneyveo</w:t>
      </w:r>
      <w:r w:rsidRPr="00E70A14">
        <w:rPr>
          <w:rFonts w:ascii="Times New Roman" w:hAnsi="Times New Roman" w:cs="Times New Roman"/>
          <w:sz w:val="21"/>
          <w:szCs w:val="21"/>
          <w:lang w:val="uk-UA"/>
        </w:rPr>
        <w:t xml:space="preserve"> (далі – «ІТС»).</w:t>
      </w:r>
    </w:p>
    <w:p w14:paraId="39C220AB" w14:textId="02567723" w:rsidR="00921D71" w:rsidRPr="00E70A14" w:rsidRDefault="00E14A33" w:rsidP="00544499">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1.1.</w:t>
      </w:r>
      <w:r w:rsidR="00B216E2" w:rsidRPr="00E70A14">
        <w:rPr>
          <w:rFonts w:ascii="Times New Roman" w:hAnsi="Times New Roman" w:cs="Times New Roman"/>
          <w:sz w:val="21"/>
          <w:szCs w:val="21"/>
          <w:lang w:val="uk-UA"/>
        </w:rPr>
        <w:t>2</w:t>
      </w:r>
      <w:r w:rsidRPr="00E70A14">
        <w:rPr>
          <w:rFonts w:ascii="Times New Roman" w:hAnsi="Times New Roman" w:cs="Times New Roman"/>
          <w:sz w:val="21"/>
          <w:szCs w:val="21"/>
          <w:lang w:val="uk-UA"/>
        </w:rPr>
        <w:t xml:space="preserve">. </w:t>
      </w:r>
      <w:r w:rsidR="00921D71" w:rsidRPr="00E70A14">
        <w:rPr>
          <w:rFonts w:ascii="Times New Roman" w:hAnsi="Times New Roman" w:cs="Times New Roman"/>
          <w:sz w:val="21"/>
          <w:szCs w:val="21"/>
          <w:lang w:val="uk-UA"/>
        </w:rPr>
        <w:t xml:space="preserve">База персональних даних </w:t>
      </w:r>
      <w:r w:rsidR="00B216E2"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іменована сукупність упорядкованих персональних даних в електронній формі та/або у формі </w:t>
      </w:r>
      <w:proofErr w:type="spellStart"/>
      <w:r w:rsidR="00921D71" w:rsidRPr="00E70A14">
        <w:rPr>
          <w:rFonts w:ascii="Times New Roman" w:hAnsi="Times New Roman" w:cs="Times New Roman"/>
          <w:sz w:val="21"/>
          <w:szCs w:val="21"/>
          <w:lang w:val="uk-UA"/>
        </w:rPr>
        <w:t>картотек</w:t>
      </w:r>
      <w:proofErr w:type="spellEnd"/>
      <w:r w:rsidR="00921D71" w:rsidRPr="00E70A14">
        <w:rPr>
          <w:rFonts w:ascii="Times New Roman" w:hAnsi="Times New Roman" w:cs="Times New Roman"/>
          <w:sz w:val="21"/>
          <w:szCs w:val="21"/>
          <w:lang w:val="uk-UA"/>
        </w:rPr>
        <w:t xml:space="preserve"> персональних даних</w:t>
      </w:r>
      <w:r w:rsidRPr="00E70A14">
        <w:rPr>
          <w:rFonts w:ascii="Times New Roman" w:hAnsi="Times New Roman" w:cs="Times New Roman"/>
          <w:sz w:val="21"/>
          <w:szCs w:val="21"/>
          <w:lang w:val="uk-UA"/>
        </w:rPr>
        <w:t>.</w:t>
      </w:r>
    </w:p>
    <w:p w14:paraId="676C147D" w14:textId="432536CC" w:rsidR="00921D71" w:rsidRPr="00E70A14" w:rsidRDefault="00E14A33" w:rsidP="00544499">
      <w:pPr>
        <w:spacing w:after="0" w:line="240" w:lineRule="auto"/>
        <w:ind w:firstLine="709"/>
        <w:jc w:val="both"/>
        <w:rPr>
          <w:rFonts w:ascii="Times New Roman" w:hAnsi="Times New Roman" w:cs="Times New Roman"/>
          <w:sz w:val="21"/>
          <w:szCs w:val="21"/>
          <w:lang w:val="uk-UA"/>
        </w:rPr>
      </w:pPr>
      <w:bookmarkStart w:id="0" w:name="n14"/>
      <w:bookmarkEnd w:id="0"/>
      <w:r w:rsidRPr="00E70A14">
        <w:rPr>
          <w:rFonts w:ascii="Times New Roman" w:hAnsi="Times New Roman" w:cs="Times New Roman"/>
          <w:sz w:val="21"/>
          <w:szCs w:val="21"/>
          <w:lang w:val="uk-UA"/>
        </w:rPr>
        <w:t>1.1.</w:t>
      </w:r>
      <w:r w:rsidR="00B216E2" w:rsidRPr="00E70A14">
        <w:rPr>
          <w:rFonts w:ascii="Times New Roman" w:hAnsi="Times New Roman" w:cs="Times New Roman"/>
          <w:sz w:val="21"/>
          <w:szCs w:val="21"/>
          <w:lang w:val="uk-UA"/>
        </w:rPr>
        <w:t>3</w:t>
      </w:r>
      <w:r w:rsidRPr="00E70A14">
        <w:rPr>
          <w:rFonts w:ascii="Times New Roman" w:hAnsi="Times New Roman" w:cs="Times New Roman"/>
          <w:sz w:val="21"/>
          <w:szCs w:val="21"/>
          <w:lang w:val="uk-UA"/>
        </w:rPr>
        <w:t xml:space="preserve">. </w:t>
      </w:r>
      <w:r w:rsidR="00AB491F" w:rsidRPr="00E70A14">
        <w:rPr>
          <w:rFonts w:ascii="Times New Roman" w:hAnsi="Times New Roman" w:cs="Times New Roman"/>
          <w:sz w:val="21"/>
          <w:szCs w:val="21"/>
          <w:lang w:val="uk-UA"/>
        </w:rPr>
        <w:t>В</w:t>
      </w:r>
      <w:r w:rsidR="00921D71" w:rsidRPr="00E70A14">
        <w:rPr>
          <w:rFonts w:ascii="Times New Roman" w:hAnsi="Times New Roman" w:cs="Times New Roman"/>
          <w:sz w:val="21"/>
          <w:szCs w:val="21"/>
          <w:lang w:val="uk-UA"/>
        </w:rPr>
        <w:t xml:space="preserve">олоділець персональних даних </w:t>
      </w:r>
      <w:r w:rsidR="00B216E2"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фізична або юридична особа, яка визначає мету обробки персональних даних, встановлює склад цих даних та процедури їх обробки, якщо інше не визначено законом</w:t>
      </w:r>
      <w:r w:rsidRPr="00E70A14">
        <w:rPr>
          <w:rFonts w:ascii="Times New Roman" w:hAnsi="Times New Roman" w:cs="Times New Roman"/>
          <w:sz w:val="21"/>
          <w:szCs w:val="21"/>
          <w:lang w:val="uk-UA"/>
        </w:rPr>
        <w:t>.</w:t>
      </w:r>
    </w:p>
    <w:p w14:paraId="385AED7B" w14:textId="6BAC00B4" w:rsidR="00921D71" w:rsidRPr="00E70A14" w:rsidRDefault="00E14A33" w:rsidP="00324BB9">
      <w:pPr>
        <w:spacing w:after="0" w:line="240" w:lineRule="auto"/>
        <w:ind w:firstLine="709"/>
        <w:jc w:val="both"/>
        <w:rPr>
          <w:rFonts w:ascii="Times New Roman" w:hAnsi="Times New Roman" w:cs="Times New Roman"/>
          <w:sz w:val="21"/>
          <w:szCs w:val="21"/>
          <w:lang w:val="uk-UA"/>
        </w:rPr>
      </w:pPr>
      <w:bookmarkStart w:id="1" w:name="n233"/>
      <w:bookmarkStart w:id="2" w:name="n15"/>
      <w:bookmarkEnd w:id="1"/>
      <w:bookmarkEnd w:id="2"/>
      <w:r w:rsidRPr="00E70A14">
        <w:rPr>
          <w:rFonts w:ascii="Times New Roman" w:hAnsi="Times New Roman" w:cs="Times New Roman"/>
          <w:sz w:val="21"/>
          <w:szCs w:val="21"/>
          <w:lang w:val="uk-UA"/>
        </w:rPr>
        <w:t>1.1.</w:t>
      </w:r>
      <w:r w:rsidR="00B216E2" w:rsidRPr="00E70A14">
        <w:rPr>
          <w:rFonts w:ascii="Times New Roman" w:hAnsi="Times New Roman" w:cs="Times New Roman"/>
          <w:sz w:val="21"/>
          <w:szCs w:val="21"/>
          <w:lang w:val="uk-UA"/>
        </w:rPr>
        <w:t>4</w:t>
      </w:r>
      <w:r w:rsidRPr="00E70A14">
        <w:rPr>
          <w:rFonts w:ascii="Times New Roman" w:hAnsi="Times New Roman" w:cs="Times New Roman"/>
          <w:sz w:val="21"/>
          <w:szCs w:val="21"/>
          <w:lang w:val="uk-UA"/>
        </w:rPr>
        <w:t>. Зг</w:t>
      </w:r>
      <w:r w:rsidR="00921D71" w:rsidRPr="00E70A14">
        <w:rPr>
          <w:rFonts w:ascii="Times New Roman" w:hAnsi="Times New Roman" w:cs="Times New Roman"/>
          <w:sz w:val="21"/>
          <w:szCs w:val="21"/>
          <w:lang w:val="uk-UA"/>
        </w:rPr>
        <w:t xml:space="preserve">ода суб’єкта персональних даних </w:t>
      </w:r>
      <w:r w:rsidR="00B216E2"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добровільне волевиявлення фізичної </w:t>
      </w:r>
      <w:r w:rsidRPr="00E70A14">
        <w:rPr>
          <w:rFonts w:ascii="Times New Roman" w:hAnsi="Times New Roman" w:cs="Times New Roman"/>
          <w:sz w:val="21"/>
          <w:szCs w:val="21"/>
          <w:lang w:val="uk-UA"/>
        </w:rPr>
        <w:t xml:space="preserve">особи </w:t>
      </w:r>
      <w:r w:rsidR="00921D71" w:rsidRPr="00E70A14">
        <w:rPr>
          <w:rFonts w:ascii="Times New Roman" w:hAnsi="Times New Roman" w:cs="Times New Roman"/>
          <w:sz w:val="21"/>
          <w:szCs w:val="21"/>
          <w:lang w:val="uk-UA"/>
        </w:rPr>
        <w:t xml:space="preserve">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 </w:t>
      </w:r>
      <w:r w:rsidR="00F901E5" w:rsidRPr="00E70A14">
        <w:rPr>
          <w:rFonts w:ascii="Times New Roman" w:hAnsi="Times New Roman" w:cs="Times New Roman"/>
          <w:sz w:val="21"/>
          <w:szCs w:val="21"/>
          <w:lang w:val="uk-UA"/>
        </w:rPr>
        <w:t>При використанні Сайту</w:t>
      </w:r>
      <w:r w:rsidR="00283DE2" w:rsidRPr="00E70A14">
        <w:rPr>
          <w:rFonts w:ascii="Times New Roman" w:hAnsi="Times New Roman" w:cs="Times New Roman"/>
          <w:sz w:val="21"/>
          <w:szCs w:val="21"/>
          <w:lang w:val="uk-UA"/>
        </w:rPr>
        <w:t>/Додатку</w:t>
      </w:r>
      <w:r w:rsidR="00FE120E" w:rsidRPr="00E70A14">
        <w:rPr>
          <w:rFonts w:ascii="Times New Roman" w:hAnsi="Times New Roman" w:cs="Times New Roman"/>
          <w:sz w:val="21"/>
          <w:szCs w:val="21"/>
          <w:lang w:val="uk-UA"/>
        </w:rPr>
        <w:t>/П</w:t>
      </w:r>
      <w:r w:rsidR="00D76A5D" w:rsidRPr="00E70A14">
        <w:rPr>
          <w:rFonts w:ascii="Times New Roman" w:hAnsi="Times New Roman" w:cs="Times New Roman"/>
          <w:sz w:val="21"/>
          <w:szCs w:val="21"/>
          <w:lang w:val="uk-UA"/>
        </w:rPr>
        <w:t>З</w:t>
      </w:r>
      <w:r w:rsidR="00FE120E" w:rsidRPr="00E70A14">
        <w:rPr>
          <w:rFonts w:ascii="Times New Roman" w:hAnsi="Times New Roman" w:cs="Times New Roman"/>
          <w:sz w:val="21"/>
          <w:szCs w:val="21"/>
          <w:lang w:val="uk-UA"/>
        </w:rPr>
        <w:t xml:space="preserve"> партнерів</w:t>
      </w:r>
      <w:r w:rsidR="00283DE2" w:rsidRPr="00E70A14">
        <w:rPr>
          <w:rFonts w:ascii="Times New Roman" w:hAnsi="Times New Roman" w:cs="Times New Roman"/>
          <w:sz w:val="21"/>
          <w:szCs w:val="21"/>
          <w:lang w:val="uk-UA"/>
        </w:rPr>
        <w:t xml:space="preserve"> </w:t>
      </w:r>
      <w:r w:rsidR="00B52DB2" w:rsidRPr="00E70A14">
        <w:rPr>
          <w:rFonts w:ascii="Times New Roman" w:hAnsi="Times New Roman" w:cs="Times New Roman"/>
          <w:sz w:val="21"/>
          <w:szCs w:val="21"/>
          <w:lang w:val="uk-UA"/>
        </w:rPr>
        <w:t>П</w:t>
      </w:r>
      <w:r w:rsidR="00D76A5D" w:rsidRPr="00E70A14">
        <w:rPr>
          <w:rFonts w:ascii="Times New Roman" w:hAnsi="Times New Roman" w:cs="Times New Roman"/>
          <w:sz w:val="21"/>
          <w:szCs w:val="21"/>
          <w:lang w:val="uk-UA"/>
        </w:rPr>
        <w:t>З</w:t>
      </w:r>
      <w:r w:rsidR="00B52DB2" w:rsidRPr="00E70A14">
        <w:rPr>
          <w:rFonts w:ascii="Times New Roman" w:hAnsi="Times New Roman" w:cs="Times New Roman"/>
          <w:sz w:val="21"/>
          <w:szCs w:val="21"/>
          <w:lang w:val="uk-UA"/>
        </w:rPr>
        <w:t xml:space="preserve"> партнерів </w:t>
      </w:r>
      <w:r w:rsidR="00921D71" w:rsidRPr="00E70A14">
        <w:rPr>
          <w:rFonts w:ascii="Times New Roman" w:hAnsi="Times New Roman" w:cs="Times New Roman"/>
          <w:sz w:val="21"/>
          <w:szCs w:val="21"/>
          <w:lang w:val="uk-UA"/>
        </w:rPr>
        <w:t xml:space="preserve">згода суб’єкта персональних даних </w:t>
      </w:r>
      <w:r w:rsidR="00324BB9" w:rsidRPr="00E70A14">
        <w:rPr>
          <w:rFonts w:ascii="Times New Roman" w:hAnsi="Times New Roman" w:cs="Times New Roman"/>
          <w:sz w:val="21"/>
          <w:szCs w:val="21"/>
          <w:lang w:val="uk-UA"/>
        </w:rPr>
        <w:t>надається</w:t>
      </w:r>
      <w:r w:rsidR="00921D71" w:rsidRPr="00E70A14">
        <w:rPr>
          <w:rFonts w:ascii="Times New Roman" w:hAnsi="Times New Roman" w:cs="Times New Roman"/>
          <w:sz w:val="21"/>
          <w:szCs w:val="21"/>
          <w:lang w:val="uk-UA"/>
        </w:rPr>
        <w:t xml:space="preserve"> під час реєстрації в </w:t>
      </w:r>
      <w:r w:rsidR="00283DE2" w:rsidRPr="00E70A14">
        <w:rPr>
          <w:rFonts w:ascii="Times New Roman" w:hAnsi="Times New Roman" w:cs="Times New Roman"/>
          <w:sz w:val="21"/>
          <w:szCs w:val="21"/>
          <w:lang w:val="uk-UA"/>
        </w:rPr>
        <w:t>ІТС</w:t>
      </w:r>
      <w:r w:rsidR="00921D71" w:rsidRPr="00E70A14">
        <w:rPr>
          <w:rFonts w:ascii="Times New Roman" w:hAnsi="Times New Roman" w:cs="Times New Roman"/>
          <w:sz w:val="21"/>
          <w:szCs w:val="21"/>
          <w:lang w:val="uk-UA"/>
        </w:rPr>
        <w:t xml:space="preserve"> </w:t>
      </w:r>
      <w:r w:rsidR="00C51FA4" w:rsidRPr="00E70A14">
        <w:rPr>
          <w:rFonts w:ascii="Times New Roman" w:hAnsi="Times New Roman" w:cs="Times New Roman"/>
          <w:sz w:val="21"/>
          <w:szCs w:val="21"/>
          <w:lang w:val="uk-UA"/>
        </w:rPr>
        <w:t xml:space="preserve">компанії </w:t>
      </w:r>
      <w:r w:rsidR="00283DE2" w:rsidRPr="00E70A14">
        <w:rPr>
          <w:rFonts w:ascii="Times New Roman" w:hAnsi="Times New Roman" w:cs="Times New Roman"/>
          <w:sz w:val="21"/>
          <w:szCs w:val="21"/>
          <w:lang w:val="uk-UA"/>
        </w:rPr>
        <w:t>Moneyveo</w:t>
      </w:r>
      <w:r w:rsidR="00921D71" w:rsidRPr="00E70A14">
        <w:rPr>
          <w:rFonts w:ascii="Times New Roman" w:hAnsi="Times New Roman" w:cs="Times New Roman"/>
          <w:sz w:val="21"/>
          <w:szCs w:val="21"/>
          <w:lang w:val="uk-UA"/>
        </w:rPr>
        <w:t xml:space="preserve"> шляхом проставлення </w:t>
      </w:r>
      <w:r w:rsidR="00830F64" w:rsidRPr="00E70A14">
        <w:rPr>
          <w:rFonts w:ascii="Times New Roman" w:hAnsi="Times New Roman" w:cs="Times New Roman"/>
          <w:sz w:val="21"/>
          <w:szCs w:val="21"/>
          <w:lang w:val="uk-UA"/>
        </w:rPr>
        <w:t xml:space="preserve">відповідної </w:t>
      </w:r>
      <w:r w:rsidR="00921D71" w:rsidRPr="00E70A14">
        <w:rPr>
          <w:rFonts w:ascii="Times New Roman" w:hAnsi="Times New Roman" w:cs="Times New Roman"/>
          <w:sz w:val="21"/>
          <w:szCs w:val="21"/>
          <w:lang w:val="uk-UA"/>
        </w:rPr>
        <w:t>відмітки про надання дозволу на обробку своїх персональних даних відповідно до сформульованої мети їх обробки</w:t>
      </w:r>
      <w:r w:rsidR="00324BB9" w:rsidRPr="00E70A14">
        <w:rPr>
          <w:rFonts w:ascii="Times New Roman" w:hAnsi="Times New Roman" w:cs="Times New Roman"/>
          <w:sz w:val="21"/>
          <w:szCs w:val="21"/>
          <w:lang w:val="uk-UA"/>
        </w:rPr>
        <w:t>.</w:t>
      </w:r>
    </w:p>
    <w:p w14:paraId="13555B02" w14:textId="107CE470"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3" w:name="n431"/>
      <w:bookmarkStart w:id="4" w:name="n17"/>
      <w:bookmarkEnd w:id="3"/>
      <w:bookmarkEnd w:id="4"/>
      <w:r w:rsidRPr="00E70A14">
        <w:rPr>
          <w:rFonts w:ascii="Times New Roman" w:hAnsi="Times New Roman" w:cs="Times New Roman"/>
          <w:sz w:val="21"/>
          <w:szCs w:val="21"/>
          <w:lang w:val="uk-UA"/>
        </w:rPr>
        <w:t>1.1.</w:t>
      </w:r>
      <w:r w:rsidR="00E56E86" w:rsidRPr="00E70A14">
        <w:rPr>
          <w:rFonts w:ascii="Times New Roman" w:hAnsi="Times New Roman" w:cs="Times New Roman"/>
          <w:sz w:val="21"/>
          <w:szCs w:val="21"/>
          <w:lang w:val="uk-UA"/>
        </w:rPr>
        <w:t>5</w:t>
      </w:r>
      <w:r w:rsidRPr="00E70A14">
        <w:rPr>
          <w:rFonts w:ascii="Times New Roman" w:hAnsi="Times New Roman" w:cs="Times New Roman"/>
          <w:sz w:val="21"/>
          <w:szCs w:val="21"/>
          <w:lang w:val="uk-UA"/>
        </w:rPr>
        <w:t>. З</w:t>
      </w:r>
      <w:r w:rsidR="00921D71" w:rsidRPr="00E70A14">
        <w:rPr>
          <w:rFonts w:ascii="Times New Roman" w:hAnsi="Times New Roman" w:cs="Times New Roman"/>
          <w:sz w:val="21"/>
          <w:szCs w:val="21"/>
          <w:lang w:val="uk-UA"/>
        </w:rPr>
        <w:t xml:space="preserve">неособлення персональних даних </w:t>
      </w:r>
      <w:r w:rsidR="00E56E86" w:rsidRPr="00E70A14">
        <w:rPr>
          <w:rFonts w:ascii="Times New Roman" w:hAnsi="Times New Roman" w:cs="Times New Roman"/>
          <w:b/>
          <w:bCs/>
          <w:sz w:val="21"/>
          <w:szCs w:val="21"/>
          <w:lang w:val="uk-UA"/>
        </w:rPr>
        <w:t>–</w:t>
      </w:r>
      <w:r w:rsidR="00921D71" w:rsidRPr="00E70A14">
        <w:rPr>
          <w:rFonts w:ascii="Times New Roman" w:hAnsi="Times New Roman" w:cs="Times New Roman"/>
          <w:sz w:val="21"/>
          <w:szCs w:val="21"/>
          <w:lang w:val="uk-UA"/>
        </w:rPr>
        <w:t xml:space="preserve"> дії, в результаті яких неможливо визначити без використання додаткової інформації приналежність персональних даних конкретному </w:t>
      </w:r>
      <w:r w:rsidRPr="00E70A14">
        <w:rPr>
          <w:rFonts w:ascii="Times New Roman" w:hAnsi="Times New Roman" w:cs="Times New Roman"/>
          <w:sz w:val="21"/>
          <w:szCs w:val="21"/>
          <w:lang w:val="uk-UA"/>
        </w:rPr>
        <w:t>к</w:t>
      </w:r>
      <w:r w:rsidR="00921D71" w:rsidRPr="00E70A14">
        <w:rPr>
          <w:rFonts w:ascii="Times New Roman" w:hAnsi="Times New Roman" w:cs="Times New Roman"/>
          <w:sz w:val="21"/>
          <w:szCs w:val="21"/>
          <w:lang w:val="uk-UA"/>
        </w:rPr>
        <w:t>ористувачеві чи іншому суб'єкту персональних даних</w:t>
      </w:r>
      <w:r w:rsidRPr="00E70A14">
        <w:rPr>
          <w:rFonts w:ascii="Times New Roman" w:hAnsi="Times New Roman" w:cs="Times New Roman"/>
          <w:sz w:val="21"/>
          <w:szCs w:val="21"/>
          <w:lang w:val="uk-UA"/>
        </w:rPr>
        <w:t>.</w:t>
      </w:r>
    </w:p>
    <w:p w14:paraId="4C910E9A" w14:textId="364BE91C" w:rsidR="00921D71" w:rsidRPr="00E70A14" w:rsidRDefault="00CA0624" w:rsidP="00544499">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1.1.</w:t>
      </w:r>
      <w:r w:rsidR="00E56E86" w:rsidRPr="00E70A14">
        <w:rPr>
          <w:rFonts w:ascii="Times New Roman" w:hAnsi="Times New Roman" w:cs="Times New Roman"/>
          <w:sz w:val="21"/>
          <w:szCs w:val="21"/>
          <w:lang w:val="uk-UA"/>
        </w:rPr>
        <w:t>6</w:t>
      </w:r>
      <w:r w:rsidRPr="00E70A14">
        <w:rPr>
          <w:rFonts w:ascii="Times New Roman" w:hAnsi="Times New Roman" w:cs="Times New Roman"/>
          <w:sz w:val="21"/>
          <w:szCs w:val="21"/>
          <w:lang w:val="uk-UA"/>
        </w:rPr>
        <w:t xml:space="preserve">. </w:t>
      </w:r>
      <w:r w:rsidR="00921D71" w:rsidRPr="00E70A14">
        <w:rPr>
          <w:rFonts w:ascii="Times New Roman" w:hAnsi="Times New Roman" w:cs="Times New Roman"/>
          <w:sz w:val="21"/>
          <w:szCs w:val="21"/>
          <w:lang w:val="uk-UA"/>
        </w:rPr>
        <w:t xml:space="preserve">Користувач </w:t>
      </w:r>
      <w:r w:rsidR="00FB6B2E" w:rsidRPr="00E70A14">
        <w:rPr>
          <w:rFonts w:ascii="Times New Roman" w:hAnsi="Times New Roman" w:cs="Times New Roman"/>
          <w:sz w:val="21"/>
          <w:szCs w:val="21"/>
          <w:lang w:val="uk-UA"/>
        </w:rPr>
        <w:t>Сайту</w:t>
      </w:r>
      <w:r w:rsidR="00E56E86" w:rsidRPr="00E70A14">
        <w:rPr>
          <w:rFonts w:ascii="Times New Roman" w:hAnsi="Times New Roman" w:cs="Times New Roman"/>
          <w:sz w:val="21"/>
          <w:szCs w:val="21"/>
          <w:lang w:val="uk-UA"/>
        </w:rPr>
        <w:t>/</w:t>
      </w:r>
      <w:r w:rsidR="00FB6B2E" w:rsidRPr="00E70A14">
        <w:rPr>
          <w:rFonts w:ascii="Times New Roman" w:hAnsi="Times New Roman" w:cs="Times New Roman"/>
          <w:sz w:val="21"/>
          <w:szCs w:val="21"/>
          <w:lang w:val="uk-UA"/>
        </w:rPr>
        <w:t>Додатку</w:t>
      </w:r>
      <w:r w:rsidR="00B52DB2" w:rsidRPr="00E70A14">
        <w:rPr>
          <w:rFonts w:ascii="Times New Roman" w:hAnsi="Times New Roman" w:cs="Times New Roman"/>
          <w:sz w:val="21"/>
          <w:szCs w:val="21"/>
          <w:lang w:val="uk-UA"/>
        </w:rPr>
        <w:t>/П</w:t>
      </w:r>
      <w:r w:rsidR="00D76A5D" w:rsidRPr="00E70A14">
        <w:rPr>
          <w:rFonts w:ascii="Times New Roman" w:hAnsi="Times New Roman" w:cs="Times New Roman"/>
          <w:sz w:val="21"/>
          <w:szCs w:val="21"/>
          <w:lang w:val="uk-UA"/>
        </w:rPr>
        <w:t>З</w:t>
      </w:r>
      <w:r w:rsidR="00B52DB2" w:rsidRPr="00E70A14">
        <w:rPr>
          <w:rFonts w:ascii="Times New Roman" w:hAnsi="Times New Roman" w:cs="Times New Roman"/>
          <w:sz w:val="21"/>
          <w:szCs w:val="21"/>
          <w:lang w:val="uk-UA"/>
        </w:rPr>
        <w:t xml:space="preserve"> партнерів </w:t>
      </w:r>
      <w:r w:rsidR="007354A0" w:rsidRPr="00E70A14">
        <w:rPr>
          <w:rFonts w:ascii="Times New Roman" w:hAnsi="Times New Roman" w:cs="Times New Roman"/>
          <w:sz w:val="21"/>
          <w:szCs w:val="21"/>
          <w:lang w:val="uk-UA"/>
        </w:rPr>
        <w:t xml:space="preserve">або </w:t>
      </w:r>
      <w:r w:rsidR="00B52DB2" w:rsidRPr="00E70A14">
        <w:rPr>
          <w:rFonts w:ascii="Times New Roman" w:hAnsi="Times New Roman" w:cs="Times New Roman"/>
          <w:sz w:val="21"/>
          <w:szCs w:val="21"/>
          <w:lang w:val="uk-UA"/>
        </w:rPr>
        <w:t>Користувач</w:t>
      </w:r>
      <w:r w:rsidR="00FB6B2E" w:rsidRPr="00E70A14">
        <w:rPr>
          <w:rFonts w:ascii="Times New Roman" w:hAnsi="Times New Roman" w:cs="Times New Roman"/>
          <w:sz w:val="21"/>
          <w:szCs w:val="21"/>
          <w:lang w:val="uk-UA"/>
        </w:rPr>
        <w:t xml:space="preserve"> </w:t>
      </w:r>
      <w:r w:rsidR="00921D71" w:rsidRPr="00E70A14">
        <w:rPr>
          <w:rFonts w:ascii="Times New Roman" w:hAnsi="Times New Roman" w:cs="Times New Roman"/>
          <w:sz w:val="21"/>
          <w:szCs w:val="21"/>
          <w:lang w:val="uk-UA"/>
        </w:rPr>
        <w:t xml:space="preserve">– будь-яка фізична особа, яка </w:t>
      </w:r>
      <w:r w:rsidR="00A9372C" w:rsidRPr="00E70A14">
        <w:rPr>
          <w:rFonts w:ascii="Times New Roman" w:hAnsi="Times New Roman" w:cs="Times New Roman"/>
          <w:sz w:val="21"/>
          <w:szCs w:val="21"/>
          <w:lang w:val="uk-UA"/>
        </w:rPr>
        <w:t>використовує</w:t>
      </w:r>
      <w:r w:rsidR="00921D71" w:rsidRPr="00E70A14">
        <w:rPr>
          <w:rFonts w:ascii="Times New Roman" w:hAnsi="Times New Roman" w:cs="Times New Roman"/>
          <w:sz w:val="21"/>
          <w:szCs w:val="21"/>
          <w:lang w:val="uk-UA"/>
        </w:rPr>
        <w:t xml:space="preserve"> Сайт</w:t>
      </w:r>
      <w:r w:rsidR="00A9372C"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Додаток</w:t>
      </w:r>
      <w:r w:rsidR="007354A0" w:rsidRPr="00E70A14">
        <w:rPr>
          <w:rFonts w:ascii="Times New Roman" w:hAnsi="Times New Roman" w:cs="Times New Roman"/>
          <w:sz w:val="21"/>
          <w:szCs w:val="21"/>
          <w:lang w:val="uk-UA"/>
        </w:rPr>
        <w:t>/П</w:t>
      </w:r>
      <w:r w:rsidR="00D76A5D" w:rsidRPr="00E70A14">
        <w:rPr>
          <w:rFonts w:ascii="Times New Roman" w:hAnsi="Times New Roman" w:cs="Times New Roman"/>
          <w:sz w:val="21"/>
          <w:szCs w:val="21"/>
          <w:lang w:val="uk-UA"/>
        </w:rPr>
        <w:t>З</w:t>
      </w:r>
      <w:r w:rsidR="007354A0" w:rsidRPr="00E70A14">
        <w:rPr>
          <w:rFonts w:ascii="Times New Roman" w:hAnsi="Times New Roman" w:cs="Times New Roman"/>
          <w:sz w:val="21"/>
          <w:szCs w:val="21"/>
          <w:lang w:val="uk-UA"/>
        </w:rPr>
        <w:t xml:space="preserve"> партнерів</w:t>
      </w:r>
      <w:r w:rsidRPr="00E70A14">
        <w:rPr>
          <w:rFonts w:ascii="Times New Roman" w:hAnsi="Times New Roman" w:cs="Times New Roman"/>
          <w:sz w:val="21"/>
          <w:szCs w:val="21"/>
          <w:lang w:val="uk-UA"/>
        </w:rPr>
        <w:t>.</w:t>
      </w:r>
    </w:p>
    <w:p w14:paraId="758B9193" w14:textId="68DC1BB4"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5" w:name="n237"/>
      <w:bookmarkStart w:id="6" w:name="n18"/>
      <w:bookmarkEnd w:id="5"/>
      <w:bookmarkEnd w:id="6"/>
      <w:r w:rsidRPr="00E70A14">
        <w:rPr>
          <w:rFonts w:ascii="Times New Roman" w:hAnsi="Times New Roman" w:cs="Times New Roman"/>
          <w:sz w:val="21"/>
          <w:szCs w:val="21"/>
          <w:lang w:val="uk-UA"/>
        </w:rPr>
        <w:lastRenderedPageBreak/>
        <w:t>1.1.</w:t>
      </w:r>
      <w:r w:rsidR="00A9372C" w:rsidRPr="00E70A14">
        <w:rPr>
          <w:rFonts w:ascii="Times New Roman" w:hAnsi="Times New Roman" w:cs="Times New Roman"/>
          <w:sz w:val="21"/>
          <w:szCs w:val="21"/>
          <w:lang w:val="uk-UA"/>
        </w:rPr>
        <w:t>7</w:t>
      </w:r>
      <w:r w:rsidRPr="00E70A14">
        <w:rPr>
          <w:rFonts w:ascii="Times New Roman" w:hAnsi="Times New Roman" w:cs="Times New Roman"/>
          <w:sz w:val="21"/>
          <w:szCs w:val="21"/>
          <w:lang w:val="uk-UA"/>
        </w:rPr>
        <w:t>. О</w:t>
      </w:r>
      <w:r w:rsidR="00921D71" w:rsidRPr="00E70A14">
        <w:rPr>
          <w:rFonts w:ascii="Times New Roman" w:hAnsi="Times New Roman" w:cs="Times New Roman"/>
          <w:sz w:val="21"/>
          <w:szCs w:val="21"/>
          <w:lang w:val="uk-UA"/>
        </w:rPr>
        <w:t xml:space="preserve">бробка персональних даних </w:t>
      </w:r>
      <w:r w:rsidR="00A9372C"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r w:rsidRPr="00E70A14">
        <w:rPr>
          <w:rFonts w:ascii="Times New Roman" w:hAnsi="Times New Roman" w:cs="Times New Roman"/>
          <w:sz w:val="21"/>
          <w:szCs w:val="21"/>
          <w:lang w:val="uk-UA"/>
        </w:rPr>
        <w:t>.</w:t>
      </w:r>
    </w:p>
    <w:p w14:paraId="065CA613" w14:textId="5BC5E4BD"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7" w:name="n236"/>
      <w:bookmarkStart w:id="8" w:name="n240"/>
      <w:bookmarkEnd w:id="7"/>
      <w:bookmarkEnd w:id="8"/>
      <w:r w:rsidRPr="00E70A14">
        <w:rPr>
          <w:rFonts w:ascii="Times New Roman" w:hAnsi="Times New Roman" w:cs="Times New Roman"/>
          <w:sz w:val="21"/>
          <w:szCs w:val="21"/>
          <w:lang w:val="uk-UA"/>
        </w:rPr>
        <w:t>1.1.</w:t>
      </w:r>
      <w:r w:rsidR="000411A1" w:rsidRPr="00E70A14">
        <w:rPr>
          <w:rFonts w:ascii="Times New Roman" w:hAnsi="Times New Roman" w:cs="Times New Roman"/>
          <w:sz w:val="21"/>
          <w:szCs w:val="21"/>
          <w:lang w:val="uk-UA"/>
        </w:rPr>
        <w:t>8</w:t>
      </w:r>
      <w:r w:rsidRPr="00E70A14">
        <w:rPr>
          <w:rFonts w:ascii="Times New Roman" w:hAnsi="Times New Roman" w:cs="Times New Roman"/>
          <w:sz w:val="21"/>
          <w:szCs w:val="21"/>
          <w:lang w:val="uk-UA"/>
        </w:rPr>
        <w:t>. О</w:t>
      </w:r>
      <w:r w:rsidR="00921D71" w:rsidRPr="00E70A14">
        <w:rPr>
          <w:rFonts w:ascii="Times New Roman" w:hAnsi="Times New Roman" w:cs="Times New Roman"/>
          <w:sz w:val="21"/>
          <w:szCs w:val="21"/>
          <w:lang w:val="uk-UA"/>
        </w:rPr>
        <w:t xml:space="preserve">держувач </w:t>
      </w:r>
      <w:r w:rsidR="000411A1"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фізична чи юридична особа, якій надаються персональні дані, у тому числі третя особа</w:t>
      </w:r>
      <w:r w:rsidRPr="00E70A14">
        <w:rPr>
          <w:rFonts w:ascii="Times New Roman" w:hAnsi="Times New Roman" w:cs="Times New Roman"/>
          <w:sz w:val="21"/>
          <w:szCs w:val="21"/>
          <w:lang w:val="uk-UA"/>
        </w:rPr>
        <w:t>.</w:t>
      </w:r>
    </w:p>
    <w:p w14:paraId="2B5BC925" w14:textId="505F17B2"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9" w:name="n239"/>
      <w:bookmarkStart w:id="10" w:name="n19"/>
      <w:bookmarkEnd w:id="9"/>
      <w:bookmarkEnd w:id="10"/>
      <w:r w:rsidRPr="00E70A14">
        <w:rPr>
          <w:rFonts w:ascii="Times New Roman" w:hAnsi="Times New Roman" w:cs="Times New Roman"/>
          <w:sz w:val="21"/>
          <w:szCs w:val="21"/>
          <w:lang w:val="uk-UA"/>
        </w:rPr>
        <w:t>1.1.</w:t>
      </w:r>
      <w:r w:rsidR="000411A1" w:rsidRPr="00E70A14">
        <w:rPr>
          <w:rFonts w:ascii="Times New Roman" w:hAnsi="Times New Roman" w:cs="Times New Roman"/>
          <w:sz w:val="21"/>
          <w:szCs w:val="21"/>
          <w:lang w:val="uk-UA"/>
        </w:rPr>
        <w:t>9</w:t>
      </w:r>
      <w:r w:rsidRPr="00E70A14">
        <w:rPr>
          <w:rFonts w:ascii="Times New Roman" w:hAnsi="Times New Roman" w:cs="Times New Roman"/>
          <w:sz w:val="21"/>
          <w:szCs w:val="21"/>
          <w:lang w:val="uk-UA"/>
        </w:rPr>
        <w:t>. П</w:t>
      </w:r>
      <w:r w:rsidR="00921D71" w:rsidRPr="00E70A14">
        <w:rPr>
          <w:rFonts w:ascii="Times New Roman" w:hAnsi="Times New Roman" w:cs="Times New Roman"/>
          <w:sz w:val="21"/>
          <w:szCs w:val="21"/>
          <w:lang w:val="uk-UA"/>
        </w:rPr>
        <w:t xml:space="preserve">ерсональні дані </w:t>
      </w:r>
      <w:r w:rsidR="000411A1"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відомості чи сукупність відомостей про фізичну особу, яка ідентифікована або може бути конкретно ідентифікована</w:t>
      </w:r>
      <w:r w:rsidRPr="00E70A14">
        <w:rPr>
          <w:rFonts w:ascii="Times New Roman" w:hAnsi="Times New Roman" w:cs="Times New Roman"/>
          <w:sz w:val="21"/>
          <w:szCs w:val="21"/>
          <w:lang w:val="uk-UA"/>
        </w:rPr>
        <w:t>.</w:t>
      </w:r>
    </w:p>
    <w:p w14:paraId="7B406AA7" w14:textId="49A16443"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11" w:name="n20"/>
      <w:bookmarkEnd w:id="11"/>
      <w:r w:rsidRPr="00E70A14">
        <w:rPr>
          <w:rFonts w:ascii="Times New Roman" w:hAnsi="Times New Roman" w:cs="Times New Roman"/>
          <w:sz w:val="21"/>
          <w:szCs w:val="21"/>
          <w:lang w:val="uk-UA"/>
        </w:rPr>
        <w:t>1.1.</w:t>
      </w:r>
      <w:r w:rsidR="00F75D25" w:rsidRPr="00E70A14">
        <w:rPr>
          <w:rFonts w:ascii="Times New Roman" w:hAnsi="Times New Roman" w:cs="Times New Roman"/>
          <w:sz w:val="21"/>
          <w:szCs w:val="21"/>
          <w:lang w:val="uk-UA"/>
        </w:rPr>
        <w:t>10</w:t>
      </w:r>
      <w:r w:rsidRPr="00E70A14">
        <w:rPr>
          <w:rFonts w:ascii="Times New Roman" w:hAnsi="Times New Roman" w:cs="Times New Roman"/>
          <w:sz w:val="21"/>
          <w:szCs w:val="21"/>
          <w:lang w:val="uk-UA"/>
        </w:rPr>
        <w:t>. Р</w:t>
      </w:r>
      <w:r w:rsidR="00921D71" w:rsidRPr="00E70A14">
        <w:rPr>
          <w:rFonts w:ascii="Times New Roman" w:hAnsi="Times New Roman" w:cs="Times New Roman"/>
          <w:sz w:val="21"/>
          <w:szCs w:val="21"/>
          <w:lang w:val="uk-UA"/>
        </w:rPr>
        <w:t xml:space="preserve">озпорядник персональних даних </w:t>
      </w:r>
      <w:r w:rsidR="00F75D25"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фізична чи юридична особа, якій володільцем персональних даних або законом надано право обробляти ці дані від імені володільця</w:t>
      </w:r>
      <w:r w:rsidRPr="00E70A14">
        <w:rPr>
          <w:rFonts w:ascii="Times New Roman" w:hAnsi="Times New Roman" w:cs="Times New Roman"/>
          <w:sz w:val="21"/>
          <w:szCs w:val="21"/>
          <w:lang w:val="uk-UA"/>
        </w:rPr>
        <w:t>.</w:t>
      </w:r>
    </w:p>
    <w:p w14:paraId="04F738F0" w14:textId="0AF59084"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12" w:name="n241"/>
      <w:bookmarkStart w:id="13" w:name="n21"/>
      <w:bookmarkEnd w:id="12"/>
      <w:bookmarkEnd w:id="13"/>
      <w:r w:rsidRPr="00E70A14">
        <w:rPr>
          <w:rFonts w:ascii="Times New Roman" w:hAnsi="Times New Roman" w:cs="Times New Roman"/>
          <w:sz w:val="21"/>
          <w:szCs w:val="21"/>
          <w:lang w:val="uk-UA"/>
        </w:rPr>
        <w:t>1.1.1</w:t>
      </w:r>
      <w:r w:rsidR="00561150" w:rsidRPr="00E70A14">
        <w:rPr>
          <w:rFonts w:ascii="Times New Roman" w:hAnsi="Times New Roman" w:cs="Times New Roman"/>
          <w:sz w:val="21"/>
          <w:szCs w:val="21"/>
          <w:lang w:val="uk-UA"/>
        </w:rPr>
        <w:t>1</w:t>
      </w:r>
      <w:r w:rsidRPr="00E70A14">
        <w:rPr>
          <w:rFonts w:ascii="Times New Roman" w:hAnsi="Times New Roman" w:cs="Times New Roman"/>
          <w:sz w:val="21"/>
          <w:szCs w:val="21"/>
          <w:lang w:val="uk-UA"/>
        </w:rPr>
        <w:t>. С</w:t>
      </w:r>
      <w:r w:rsidR="00921D71" w:rsidRPr="00E70A14">
        <w:rPr>
          <w:rFonts w:ascii="Times New Roman" w:hAnsi="Times New Roman" w:cs="Times New Roman"/>
          <w:sz w:val="21"/>
          <w:szCs w:val="21"/>
          <w:lang w:val="uk-UA"/>
        </w:rPr>
        <w:t xml:space="preserve">уб’єкт персональних даних </w:t>
      </w:r>
      <w:r w:rsidR="00561150" w:rsidRPr="00E70A14">
        <w:rPr>
          <w:rFonts w:ascii="Times New Roman" w:hAnsi="Times New Roman" w:cs="Times New Roman"/>
          <w:b/>
          <w:bCs/>
          <w:sz w:val="21"/>
          <w:szCs w:val="21"/>
          <w:lang w:val="uk-UA"/>
        </w:rPr>
        <w:t>–</w:t>
      </w:r>
      <w:r w:rsidR="00921D71" w:rsidRPr="00E70A14">
        <w:rPr>
          <w:rFonts w:ascii="Times New Roman" w:hAnsi="Times New Roman" w:cs="Times New Roman"/>
          <w:sz w:val="21"/>
          <w:szCs w:val="21"/>
          <w:lang w:val="uk-UA"/>
        </w:rPr>
        <w:t xml:space="preserve"> фізична особа, персональні дані якої обробляються</w:t>
      </w:r>
      <w:r w:rsidRPr="00E70A14">
        <w:rPr>
          <w:rFonts w:ascii="Times New Roman" w:hAnsi="Times New Roman" w:cs="Times New Roman"/>
          <w:sz w:val="21"/>
          <w:szCs w:val="21"/>
          <w:lang w:val="uk-UA"/>
        </w:rPr>
        <w:t>.</w:t>
      </w:r>
    </w:p>
    <w:p w14:paraId="1B4FFFF8" w14:textId="7B6F123E" w:rsidR="00921D71" w:rsidRPr="00E70A14" w:rsidRDefault="00CA0624" w:rsidP="00544499">
      <w:pPr>
        <w:spacing w:after="0" w:line="240" w:lineRule="auto"/>
        <w:ind w:firstLine="709"/>
        <w:jc w:val="both"/>
        <w:rPr>
          <w:rFonts w:ascii="Times New Roman" w:hAnsi="Times New Roman" w:cs="Times New Roman"/>
          <w:sz w:val="21"/>
          <w:szCs w:val="21"/>
          <w:lang w:val="uk-UA"/>
        </w:rPr>
      </w:pPr>
      <w:bookmarkStart w:id="14" w:name="n357"/>
      <w:bookmarkStart w:id="15" w:name="n22"/>
      <w:bookmarkEnd w:id="14"/>
      <w:bookmarkEnd w:id="15"/>
      <w:r w:rsidRPr="00E70A14">
        <w:rPr>
          <w:rFonts w:ascii="Times New Roman" w:hAnsi="Times New Roman" w:cs="Times New Roman"/>
          <w:sz w:val="21"/>
          <w:szCs w:val="21"/>
          <w:lang w:val="uk-UA"/>
        </w:rPr>
        <w:t>1.1.1</w:t>
      </w:r>
      <w:r w:rsidR="00CD2376" w:rsidRPr="00E70A14">
        <w:rPr>
          <w:rFonts w:ascii="Times New Roman" w:hAnsi="Times New Roman" w:cs="Times New Roman"/>
          <w:sz w:val="21"/>
          <w:szCs w:val="21"/>
          <w:lang w:val="uk-UA"/>
        </w:rPr>
        <w:t>2</w:t>
      </w:r>
      <w:r w:rsidRPr="00E70A14">
        <w:rPr>
          <w:rFonts w:ascii="Times New Roman" w:hAnsi="Times New Roman" w:cs="Times New Roman"/>
          <w:sz w:val="21"/>
          <w:szCs w:val="21"/>
          <w:lang w:val="uk-UA"/>
        </w:rPr>
        <w:t xml:space="preserve">. </w:t>
      </w:r>
      <w:r w:rsidR="00CD2376" w:rsidRPr="00E70A14">
        <w:rPr>
          <w:rFonts w:ascii="Times New Roman" w:hAnsi="Times New Roman" w:cs="Times New Roman"/>
          <w:sz w:val="21"/>
          <w:szCs w:val="21"/>
          <w:lang w:val="uk-UA"/>
        </w:rPr>
        <w:t>Т</w:t>
      </w:r>
      <w:r w:rsidR="00921D71" w:rsidRPr="00E70A14">
        <w:rPr>
          <w:rFonts w:ascii="Times New Roman" w:hAnsi="Times New Roman" w:cs="Times New Roman"/>
          <w:sz w:val="21"/>
          <w:szCs w:val="21"/>
          <w:lang w:val="uk-UA"/>
        </w:rPr>
        <w:t xml:space="preserve">ретя особа </w:t>
      </w:r>
      <w:r w:rsidR="00CD2376"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будь-яка особа, за винятком суб’єкта персональних даних, володільця чи розпорядника персональних даних та Уповноваженого Верховної Ради України з прав людини, якій володільцем чи розпорядником персональних даних здійснюється передача персональних даних.</w:t>
      </w:r>
    </w:p>
    <w:p w14:paraId="671B8A15" w14:textId="7C65843E" w:rsidR="00D10E5A" w:rsidRPr="00E70A14" w:rsidRDefault="00CA0624" w:rsidP="00544499">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1.1.1</w:t>
      </w:r>
      <w:r w:rsidR="00CC65A4" w:rsidRPr="00E70A14">
        <w:rPr>
          <w:rFonts w:ascii="Times New Roman" w:hAnsi="Times New Roman" w:cs="Times New Roman"/>
          <w:sz w:val="21"/>
          <w:szCs w:val="21"/>
          <w:lang w:val="uk-UA"/>
        </w:rPr>
        <w:t>3</w:t>
      </w:r>
      <w:r w:rsidRPr="00E70A14">
        <w:rPr>
          <w:rFonts w:ascii="Times New Roman" w:hAnsi="Times New Roman" w:cs="Times New Roman"/>
          <w:sz w:val="21"/>
          <w:szCs w:val="21"/>
          <w:lang w:val="uk-UA"/>
        </w:rPr>
        <w:t xml:space="preserve">. </w:t>
      </w:r>
      <w:r w:rsidR="00921D71" w:rsidRPr="00E70A14">
        <w:rPr>
          <w:rFonts w:ascii="Times New Roman" w:hAnsi="Times New Roman" w:cs="Times New Roman"/>
          <w:sz w:val="21"/>
          <w:szCs w:val="21"/>
          <w:lang w:val="uk-UA"/>
        </w:rPr>
        <w:t xml:space="preserve">Транскордонна передача персональних даних </w:t>
      </w:r>
      <w:r w:rsidR="00CC65A4"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передача персональних даних на територію іноземної держави</w:t>
      </w:r>
      <w:r w:rsidR="00544499" w:rsidRPr="00E70A14">
        <w:rPr>
          <w:rFonts w:ascii="Times New Roman" w:hAnsi="Times New Roman" w:cs="Times New Roman"/>
          <w:sz w:val="21"/>
          <w:szCs w:val="21"/>
          <w:lang w:val="uk-UA"/>
        </w:rPr>
        <w:t>,</w:t>
      </w:r>
      <w:r w:rsidR="00921D71" w:rsidRPr="00E70A14">
        <w:rPr>
          <w:rFonts w:ascii="Times New Roman" w:hAnsi="Times New Roman" w:cs="Times New Roman"/>
          <w:sz w:val="21"/>
          <w:szCs w:val="21"/>
          <w:lang w:val="uk-UA"/>
        </w:rPr>
        <w:t xml:space="preserve"> органу влади іноземної держави, іноземній фізичній або іноземній юридичній особ</w:t>
      </w:r>
      <w:r w:rsidRPr="00E70A14">
        <w:rPr>
          <w:rFonts w:ascii="Times New Roman" w:hAnsi="Times New Roman" w:cs="Times New Roman"/>
          <w:sz w:val="21"/>
          <w:szCs w:val="21"/>
          <w:lang w:val="uk-UA"/>
        </w:rPr>
        <w:t>і.</w:t>
      </w:r>
    </w:p>
    <w:p w14:paraId="268D424A" w14:textId="77777777" w:rsidR="00CA0624" w:rsidRPr="00E70A14" w:rsidRDefault="00CA0624" w:rsidP="00544499">
      <w:pPr>
        <w:spacing w:after="0" w:line="240" w:lineRule="auto"/>
        <w:ind w:firstLine="709"/>
        <w:jc w:val="both"/>
        <w:rPr>
          <w:rFonts w:ascii="Times New Roman" w:hAnsi="Times New Roman" w:cs="Times New Roman"/>
          <w:sz w:val="21"/>
          <w:szCs w:val="21"/>
          <w:lang w:val="uk-UA"/>
        </w:rPr>
      </w:pPr>
    </w:p>
    <w:p w14:paraId="1434D1A0" w14:textId="3AC5FC50" w:rsidR="00F80FAF" w:rsidRPr="00E70A14" w:rsidRDefault="00A01AD4" w:rsidP="00CA0624">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2. Обробка персональних даних</w:t>
      </w:r>
      <w:r w:rsidR="007F192A" w:rsidRPr="00E70A14">
        <w:rPr>
          <w:rFonts w:ascii="Times New Roman" w:hAnsi="Times New Roman" w:cs="Times New Roman"/>
          <w:b/>
          <w:bCs/>
          <w:sz w:val="21"/>
          <w:szCs w:val="21"/>
          <w:lang w:val="uk-UA"/>
        </w:rPr>
        <w:t xml:space="preserve"> Користувач</w:t>
      </w:r>
      <w:r w:rsidR="00BA7DC7" w:rsidRPr="00E70A14">
        <w:rPr>
          <w:rFonts w:ascii="Times New Roman" w:hAnsi="Times New Roman" w:cs="Times New Roman"/>
          <w:b/>
          <w:bCs/>
          <w:sz w:val="21"/>
          <w:szCs w:val="21"/>
          <w:lang w:val="uk-UA"/>
        </w:rPr>
        <w:t>а</w:t>
      </w:r>
    </w:p>
    <w:p w14:paraId="735BB135" w14:textId="193AB0A4" w:rsidR="00742A6F" w:rsidRPr="00E70A14" w:rsidRDefault="00CE3170" w:rsidP="006947E1">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2.1. </w:t>
      </w:r>
      <w:r w:rsidR="00A34E3A" w:rsidRPr="00E70A14">
        <w:rPr>
          <w:rFonts w:ascii="Times New Roman" w:hAnsi="Times New Roman" w:cs="Times New Roman"/>
          <w:sz w:val="21"/>
          <w:szCs w:val="21"/>
          <w:lang w:val="uk-UA"/>
        </w:rPr>
        <w:t>Компанія Moneyveo здійснює обробку персональних даних Користувача в</w:t>
      </w:r>
      <w:r w:rsidR="00742A6F" w:rsidRPr="00E70A14">
        <w:rPr>
          <w:rFonts w:ascii="Times New Roman" w:hAnsi="Times New Roman" w:cs="Times New Roman"/>
          <w:sz w:val="21"/>
          <w:szCs w:val="21"/>
          <w:lang w:val="uk-UA"/>
        </w:rPr>
        <w:t>ідповідно до Закону України «Про захист персональних даних»</w:t>
      </w:r>
      <w:r w:rsidR="005A7A52" w:rsidRPr="00E70A14">
        <w:rPr>
          <w:rFonts w:ascii="Times New Roman" w:hAnsi="Times New Roman" w:cs="Times New Roman"/>
          <w:sz w:val="21"/>
          <w:szCs w:val="21"/>
          <w:lang w:val="uk-UA"/>
        </w:rPr>
        <w:t xml:space="preserve"> (да</w:t>
      </w:r>
      <w:bookmarkStart w:id="16" w:name="_GoBack"/>
      <w:bookmarkEnd w:id="16"/>
      <w:r w:rsidR="005A7A52" w:rsidRPr="00E70A14">
        <w:rPr>
          <w:rFonts w:ascii="Times New Roman" w:hAnsi="Times New Roman" w:cs="Times New Roman"/>
          <w:sz w:val="21"/>
          <w:szCs w:val="21"/>
          <w:lang w:val="uk-UA"/>
        </w:rPr>
        <w:t>лі – «Закон»)</w:t>
      </w:r>
      <w:r w:rsidR="00742A6F" w:rsidRPr="00E70A14">
        <w:rPr>
          <w:rFonts w:ascii="Times New Roman" w:hAnsi="Times New Roman" w:cs="Times New Roman"/>
          <w:sz w:val="21"/>
          <w:szCs w:val="21"/>
          <w:lang w:val="uk-UA"/>
        </w:rPr>
        <w:t xml:space="preserve">, з метою надання </w:t>
      </w:r>
      <w:r w:rsidR="00CE29C8" w:rsidRPr="00E70A14">
        <w:rPr>
          <w:rFonts w:ascii="Times New Roman" w:hAnsi="Times New Roman" w:cs="Times New Roman"/>
          <w:sz w:val="21"/>
          <w:szCs w:val="21"/>
          <w:lang w:val="uk-UA"/>
        </w:rPr>
        <w:t>Користувачеві</w:t>
      </w:r>
      <w:r w:rsidR="00742A6F" w:rsidRPr="00E70A14">
        <w:rPr>
          <w:rFonts w:ascii="Times New Roman" w:hAnsi="Times New Roman" w:cs="Times New Roman"/>
          <w:sz w:val="21"/>
          <w:szCs w:val="21"/>
          <w:lang w:val="uk-UA"/>
        </w:rPr>
        <w:t xml:space="preserve"> </w:t>
      </w:r>
      <w:r w:rsidR="00D72AD6" w:rsidRPr="00E70A14">
        <w:rPr>
          <w:rFonts w:ascii="Times New Roman" w:hAnsi="Times New Roman" w:cs="Times New Roman"/>
          <w:sz w:val="21"/>
          <w:szCs w:val="21"/>
          <w:lang w:val="uk-UA"/>
        </w:rPr>
        <w:t>п</w:t>
      </w:r>
      <w:r w:rsidR="00742A6F" w:rsidRPr="00E70A14">
        <w:rPr>
          <w:rFonts w:ascii="Times New Roman" w:hAnsi="Times New Roman" w:cs="Times New Roman"/>
          <w:sz w:val="21"/>
          <w:szCs w:val="21"/>
          <w:lang w:val="uk-UA"/>
        </w:rPr>
        <w:t xml:space="preserve">ослуг </w:t>
      </w:r>
      <w:r w:rsidR="00496BEE" w:rsidRPr="00E70A14">
        <w:rPr>
          <w:rFonts w:ascii="Times New Roman" w:hAnsi="Times New Roman" w:cs="Times New Roman"/>
          <w:sz w:val="21"/>
          <w:szCs w:val="21"/>
          <w:lang w:val="uk-UA"/>
        </w:rPr>
        <w:t xml:space="preserve">компанії </w:t>
      </w:r>
      <w:r w:rsidR="005A7A52" w:rsidRPr="00E70A14">
        <w:rPr>
          <w:rFonts w:ascii="Times New Roman" w:hAnsi="Times New Roman" w:cs="Times New Roman"/>
          <w:sz w:val="21"/>
          <w:szCs w:val="21"/>
          <w:lang w:val="uk-UA"/>
        </w:rPr>
        <w:t>Moneyveo</w:t>
      </w:r>
      <w:r w:rsidR="00CE29C8" w:rsidRPr="00E70A14">
        <w:rPr>
          <w:rFonts w:ascii="Times New Roman" w:hAnsi="Times New Roman" w:cs="Times New Roman"/>
          <w:sz w:val="21"/>
          <w:szCs w:val="21"/>
          <w:lang w:val="uk-UA"/>
        </w:rPr>
        <w:t xml:space="preserve"> </w:t>
      </w:r>
      <w:r w:rsidR="00742A6F" w:rsidRPr="00E70A14">
        <w:rPr>
          <w:rFonts w:ascii="Times New Roman" w:hAnsi="Times New Roman" w:cs="Times New Roman"/>
          <w:sz w:val="21"/>
          <w:szCs w:val="21"/>
          <w:lang w:val="uk-UA"/>
        </w:rPr>
        <w:t xml:space="preserve">на підставі </w:t>
      </w:r>
      <w:r w:rsidR="00CE29C8" w:rsidRPr="00E70A14">
        <w:rPr>
          <w:rFonts w:ascii="Times New Roman" w:hAnsi="Times New Roman" w:cs="Times New Roman"/>
          <w:sz w:val="21"/>
          <w:szCs w:val="21"/>
          <w:lang w:val="uk-UA"/>
        </w:rPr>
        <w:t xml:space="preserve">його </w:t>
      </w:r>
      <w:r w:rsidR="00742A6F" w:rsidRPr="00E70A14">
        <w:rPr>
          <w:rFonts w:ascii="Times New Roman" w:hAnsi="Times New Roman" w:cs="Times New Roman"/>
          <w:sz w:val="21"/>
          <w:szCs w:val="21"/>
          <w:lang w:val="uk-UA"/>
        </w:rPr>
        <w:t>дозволу на обробку персональних даних, наданого відповідно до Закону для здійснення повноважень</w:t>
      </w:r>
      <w:r w:rsidR="00E125F3" w:rsidRPr="00E70A14">
        <w:rPr>
          <w:rFonts w:ascii="Times New Roman" w:hAnsi="Times New Roman" w:cs="Times New Roman"/>
          <w:sz w:val="21"/>
          <w:szCs w:val="21"/>
          <w:lang w:val="uk-UA"/>
        </w:rPr>
        <w:t xml:space="preserve"> або для здійснення заходів, що передують укладенню правочину на вимогу суб’єкта персональних даних</w:t>
      </w:r>
      <w:r w:rsidR="00742A6F" w:rsidRPr="00E70A14">
        <w:rPr>
          <w:rFonts w:ascii="Times New Roman" w:hAnsi="Times New Roman" w:cs="Times New Roman"/>
          <w:sz w:val="21"/>
          <w:szCs w:val="21"/>
          <w:lang w:val="uk-UA"/>
        </w:rPr>
        <w:t xml:space="preserve"> </w:t>
      </w:r>
      <w:r w:rsidR="00615F85" w:rsidRPr="00E70A14">
        <w:rPr>
          <w:rFonts w:ascii="Times New Roman" w:hAnsi="Times New Roman" w:cs="Times New Roman"/>
          <w:sz w:val="21"/>
          <w:szCs w:val="21"/>
          <w:lang w:val="uk-UA"/>
        </w:rPr>
        <w:t xml:space="preserve">або </w:t>
      </w:r>
      <w:r w:rsidR="00742A6F" w:rsidRPr="00E70A14">
        <w:rPr>
          <w:rFonts w:ascii="Times New Roman" w:hAnsi="Times New Roman" w:cs="Times New Roman"/>
          <w:sz w:val="21"/>
          <w:szCs w:val="21"/>
          <w:lang w:val="uk-UA"/>
        </w:rPr>
        <w:t>для виконання правочину, стороною якого є Користувач.</w:t>
      </w:r>
    </w:p>
    <w:p w14:paraId="6707483A" w14:textId="62C3CD59" w:rsidR="00742A6F" w:rsidRPr="00E70A14" w:rsidRDefault="00CE3170" w:rsidP="00A77863">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2.</w:t>
      </w:r>
      <w:r w:rsidR="00AA27FC" w:rsidRPr="00E70A14">
        <w:rPr>
          <w:rFonts w:ascii="Times New Roman" w:hAnsi="Times New Roman" w:cs="Times New Roman"/>
          <w:sz w:val="21"/>
          <w:szCs w:val="21"/>
          <w:lang w:val="uk-UA"/>
        </w:rPr>
        <w:t>2</w:t>
      </w:r>
      <w:r w:rsidRPr="00E70A14">
        <w:rPr>
          <w:rFonts w:ascii="Times New Roman" w:hAnsi="Times New Roman" w:cs="Times New Roman"/>
          <w:sz w:val="21"/>
          <w:szCs w:val="21"/>
          <w:lang w:val="uk-UA"/>
        </w:rPr>
        <w:t xml:space="preserve">. </w:t>
      </w:r>
      <w:r w:rsidR="00742A6F" w:rsidRPr="00E70A14">
        <w:rPr>
          <w:rFonts w:ascii="Times New Roman" w:hAnsi="Times New Roman" w:cs="Times New Roman"/>
          <w:sz w:val="21"/>
          <w:szCs w:val="21"/>
          <w:lang w:val="uk-UA"/>
        </w:rPr>
        <w:t xml:space="preserve">Реєструючись </w:t>
      </w:r>
      <w:r w:rsidR="00323DEC" w:rsidRPr="00E70A14">
        <w:rPr>
          <w:rFonts w:ascii="Times New Roman" w:hAnsi="Times New Roman" w:cs="Times New Roman"/>
          <w:sz w:val="21"/>
          <w:szCs w:val="21"/>
          <w:lang w:val="uk-UA"/>
        </w:rPr>
        <w:t>в ІТС</w:t>
      </w:r>
      <w:r w:rsidR="00742A6F" w:rsidRPr="00E70A14">
        <w:rPr>
          <w:rFonts w:ascii="Times New Roman" w:hAnsi="Times New Roman" w:cs="Times New Roman"/>
          <w:sz w:val="21"/>
          <w:szCs w:val="21"/>
          <w:lang w:val="uk-UA"/>
        </w:rPr>
        <w:t>, Користувач підтверджує те, що ознайомлений з умовами ц</w:t>
      </w:r>
      <w:r w:rsidR="0068629D" w:rsidRPr="00E70A14">
        <w:rPr>
          <w:rFonts w:ascii="Times New Roman" w:hAnsi="Times New Roman" w:cs="Times New Roman"/>
          <w:sz w:val="21"/>
          <w:szCs w:val="21"/>
          <w:lang w:val="uk-UA"/>
        </w:rPr>
        <w:t>ього</w:t>
      </w:r>
      <w:r w:rsidR="00742A6F" w:rsidRPr="00E70A14">
        <w:rPr>
          <w:rFonts w:ascii="Times New Roman" w:hAnsi="Times New Roman" w:cs="Times New Roman"/>
          <w:sz w:val="21"/>
          <w:szCs w:val="21"/>
          <w:lang w:val="uk-UA"/>
        </w:rPr>
        <w:t xml:space="preserve"> </w:t>
      </w:r>
      <w:r w:rsidR="0068629D" w:rsidRPr="00E70A14">
        <w:rPr>
          <w:rFonts w:ascii="Times New Roman" w:hAnsi="Times New Roman" w:cs="Times New Roman"/>
          <w:sz w:val="21"/>
          <w:szCs w:val="21"/>
          <w:lang w:val="uk-UA"/>
        </w:rPr>
        <w:t>Положення</w:t>
      </w:r>
      <w:r w:rsidR="00742A6F" w:rsidRPr="00E70A14">
        <w:rPr>
          <w:rFonts w:ascii="Times New Roman" w:hAnsi="Times New Roman" w:cs="Times New Roman"/>
          <w:sz w:val="21"/>
          <w:szCs w:val="21"/>
          <w:lang w:val="uk-UA"/>
        </w:rPr>
        <w:t>, зокрема і з метою обробки персональних даних, зазначених у ц</w:t>
      </w:r>
      <w:r w:rsidR="00D25E46" w:rsidRPr="00E70A14">
        <w:rPr>
          <w:rFonts w:ascii="Times New Roman" w:hAnsi="Times New Roman" w:cs="Times New Roman"/>
          <w:sz w:val="21"/>
          <w:szCs w:val="21"/>
          <w:lang w:val="uk-UA"/>
        </w:rPr>
        <w:t>ьому</w:t>
      </w:r>
      <w:r w:rsidR="00742A6F" w:rsidRPr="00E70A14">
        <w:rPr>
          <w:rFonts w:ascii="Times New Roman" w:hAnsi="Times New Roman" w:cs="Times New Roman"/>
          <w:sz w:val="21"/>
          <w:szCs w:val="21"/>
          <w:lang w:val="uk-UA"/>
        </w:rPr>
        <w:t xml:space="preserve"> </w:t>
      </w:r>
      <w:r w:rsidR="00D25E46" w:rsidRPr="00E70A14">
        <w:rPr>
          <w:rFonts w:ascii="Times New Roman" w:hAnsi="Times New Roman" w:cs="Times New Roman"/>
          <w:sz w:val="21"/>
          <w:szCs w:val="21"/>
          <w:lang w:val="uk-UA"/>
        </w:rPr>
        <w:t>Положенні</w:t>
      </w:r>
      <w:r w:rsidR="00742A6F" w:rsidRPr="00E70A14">
        <w:rPr>
          <w:rFonts w:ascii="Times New Roman" w:hAnsi="Times New Roman" w:cs="Times New Roman"/>
          <w:sz w:val="21"/>
          <w:szCs w:val="21"/>
          <w:lang w:val="uk-UA"/>
        </w:rPr>
        <w:t xml:space="preserve">, і правами, наданими </w:t>
      </w:r>
      <w:r w:rsidR="00B56B86" w:rsidRPr="00E70A14">
        <w:rPr>
          <w:rFonts w:ascii="Times New Roman" w:hAnsi="Times New Roman" w:cs="Times New Roman"/>
          <w:sz w:val="21"/>
          <w:szCs w:val="21"/>
          <w:lang w:val="uk-UA"/>
        </w:rPr>
        <w:t>йому</w:t>
      </w:r>
      <w:r w:rsidR="00A12A52" w:rsidRPr="00E70A14">
        <w:rPr>
          <w:rFonts w:ascii="Times New Roman" w:hAnsi="Times New Roman" w:cs="Times New Roman"/>
          <w:sz w:val="21"/>
          <w:szCs w:val="21"/>
          <w:lang w:val="uk-UA"/>
        </w:rPr>
        <w:t xml:space="preserve"> як </w:t>
      </w:r>
      <w:r w:rsidR="00742A6F" w:rsidRPr="00E70A14">
        <w:rPr>
          <w:rFonts w:ascii="Times New Roman" w:hAnsi="Times New Roman" w:cs="Times New Roman"/>
          <w:sz w:val="21"/>
          <w:szCs w:val="21"/>
          <w:lang w:val="uk-UA"/>
        </w:rPr>
        <w:t>суб’єкт</w:t>
      </w:r>
      <w:r w:rsidR="00A12A52" w:rsidRPr="00E70A14">
        <w:rPr>
          <w:rFonts w:ascii="Times New Roman" w:hAnsi="Times New Roman" w:cs="Times New Roman"/>
          <w:sz w:val="21"/>
          <w:szCs w:val="21"/>
          <w:lang w:val="uk-UA"/>
        </w:rPr>
        <w:t>у</w:t>
      </w:r>
      <w:r w:rsidR="00742A6F" w:rsidRPr="00E70A14">
        <w:rPr>
          <w:rFonts w:ascii="Times New Roman" w:hAnsi="Times New Roman" w:cs="Times New Roman"/>
          <w:sz w:val="21"/>
          <w:szCs w:val="21"/>
          <w:lang w:val="uk-UA"/>
        </w:rPr>
        <w:t xml:space="preserve"> персональних даних згідно зі ст. 8 Закону, та використання персональних даних </w:t>
      </w:r>
      <w:r w:rsidR="00A12A52" w:rsidRPr="00E70A14">
        <w:rPr>
          <w:rFonts w:ascii="Times New Roman" w:hAnsi="Times New Roman" w:cs="Times New Roman"/>
          <w:sz w:val="21"/>
          <w:szCs w:val="21"/>
          <w:lang w:val="uk-UA"/>
        </w:rPr>
        <w:t xml:space="preserve">компанією </w:t>
      </w:r>
      <w:r w:rsidR="00D25E46" w:rsidRPr="00E70A14">
        <w:rPr>
          <w:rFonts w:ascii="Times New Roman" w:hAnsi="Times New Roman" w:cs="Times New Roman"/>
          <w:sz w:val="21"/>
          <w:szCs w:val="21"/>
          <w:lang w:val="uk-UA"/>
        </w:rPr>
        <w:t>Moneyveo</w:t>
      </w:r>
      <w:r w:rsidR="00742A6F" w:rsidRPr="00E70A14">
        <w:rPr>
          <w:rFonts w:ascii="Times New Roman" w:hAnsi="Times New Roman" w:cs="Times New Roman"/>
          <w:sz w:val="21"/>
          <w:szCs w:val="21"/>
          <w:lang w:val="uk-UA"/>
        </w:rPr>
        <w:t>, шляхом проставлення</w:t>
      </w:r>
      <w:r w:rsidR="00BD07BC" w:rsidRPr="00E70A14">
        <w:rPr>
          <w:rFonts w:ascii="Times New Roman" w:hAnsi="Times New Roman" w:cs="Times New Roman"/>
          <w:sz w:val="21"/>
          <w:szCs w:val="21"/>
          <w:lang w:val="uk-UA"/>
        </w:rPr>
        <w:t xml:space="preserve"> відповідної відмітки</w:t>
      </w:r>
      <w:r w:rsidR="00742A6F" w:rsidRPr="00E70A14">
        <w:rPr>
          <w:rFonts w:ascii="Times New Roman" w:hAnsi="Times New Roman" w:cs="Times New Roman"/>
          <w:sz w:val="21"/>
          <w:szCs w:val="21"/>
          <w:lang w:val="uk-UA"/>
        </w:rPr>
        <w:t xml:space="preserve"> </w:t>
      </w:r>
      <w:r w:rsidR="0096273D" w:rsidRPr="00E70A14">
        <w:rPr>
          <w:rFonts w:ascii="Times New Roman" w:hAnsi="Times New Roman" w:cs="Times New Roman"/>
          <w:sz w:val="21"/>
          <w:szCs w:val="21"/>
          <w:lang w:val="uk-UA"/>
        </w:rPr>
        <w:t>під час заповнення заявки.</w:t>
      </w:r>
    </w:p>
    <w:p w14:paraId="495A9834" w14:textId="0CA9B384" w:rsidR="00A01AD4" w:rsidRPr="00E70A14" w:rsidRDefault="00A01AD4" w:rsidP="00A77863">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2.</w:t>
      </w:r>
      <w:r w:rsidR="00AA27FC" w:rsidRPr="00E70A14">
        <w:rPr>
          <w:rFonts w:ascii="Times New Roman" w:hAnsi="Times New Roman" w:cs="Times New Roman"/>
          <w:sz w:val="21"/>
          <w:szCs w:val="21"/>
          <w:lang w:val="uk-UA"/>
        </w:rPr>
        <w:t>3</w:t>
      </w:r>
      <w:r w:rsidRPr="00E70A14">
        <w:rPr>
          <w:rFonts w:ascii="Times New Roman" w:hAnsi="Times New Roman" w:cs="Times New Roman"/>
          <w:sz w:val="21"/>
          <w:szCs w:val="21"/>
          <w:lang w:val="uk-UA"/>
        </w:rPr>
        <w:t xml:space="preserve">. Володільцем персональних даних, що обробляються </w:t>
      </w:r>
      <w:r w:rsidR="008F6438" w:rsidRPr="00E70A14">
        <w:rPr>
          <w:rFonts w:ascii="Times New Roman" w:hAnsi="Times New Roman" w:cs="Times New Roman"/>
          <w:sz w:val="21"/>
          <w:szCs w:val="21"/>
          <w:lang w:val="uk-UA"/>
        </w:rPr>
        <w:t>відповідно до цього Положення</w:t>
      </w:r>
      <w:r w:rsidRPr="00E70A14">
        <w:rPr>
          <w:rFonts w:ascii="Times New Roman" w:hAnsi="Times New Roman" w:cs="Times New Roman"/>
          <w:sz w:val="21"/>
          <w:szCs w:val="21"/>
          <w:lang w:val="uk-UA"/>
        </w:rPr>
        <w:t xml:space="preserve"> є </w:t>
      </w:r>
      <w:r w:rsidR="00A462C0" w:rsidRPr="00E70A14">
        <w:rPr>
          <w:rFonts w:ascii="Times New Roman" w:hAnsi="Times New Roman" w:cs="Times New Roman"/>
          <w:sz w:val="21"/>
          <w:szCs w:val="21"/>
          <w:lang w:val="uk-UA"/>
        </w:rPr>
        <w:t xml:space="preserve">компанія </w:t>
      </w:r>
      <w:r w:rsidR="00CA0624" w:rsidRPr="00E70A14">
        <w:rPr>
          <w:rFonts w:ascii="Times New Roman" w:hAnsi="Times New Roman" w:cs="Times New Roman"/>
          <w:sz w:val="21"/>
          <w:szCs w:val="21"/>
          <w:lang w:val="uk-UA"/>
        </w:rPr>
        <w:t>Moneyveo.</w:t>
      </w:r>
      <w:r w:rsidRPr="00E70A14">
        <w:rPr>
          <w:rFonts w:ascii="Times New Roman" w:hAnsi="Times New Roman" w:cs="Times New Roman"/>
          <w:sz w:val="21"/>
          <w:szCs w:val="21"/>
          <w:lang w:val="uk-UA"/>
        </w:rPr>
        <w:t xml:space="preserve"> </w:t>
      </w:r>
    </w:p>
    <w:p w14:paraId="338DDBC2" w14:textId="65587CCF" w:rsidR="00FB6B2E" w:rsidRPr="00E70A14" w:rsidRDefault="00A01AD4"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rPr>
        <w:t>2.</w:t>
      </w:r>
      <w:r w:rsidR="00AA27FC" w:rsidRPr="00E70A14">
        <w:rPr>
          <w:rFonts w:ascii="Times New Roman" w:hAnsi="Times New Roman" w:cs="Times New Roman"/>
          <w:sz w:val="21"/>
          <w:szCs w:val="21"/>
          <w:lang w:val="uk-UA"/>
        </w:rPr>
        <w:t>4</w:t>
      </w:r>
      <w:r w:rsidRPr="00E70A14">
        <w:rPr>
          <w:rFonts w:ascii="Times New Roman" w:hAnsi="Times New Roman" w:cs="Times New Roman"/>
          <w:sz w:val="21"/>
          <w:szCs w:val="21"/>
          <w:lang w:val="uk-UA"/>
        </w:rPr>
        <w:t>. Місцезнаходження персональних даних: дата центр «</w:t>
      </w:r>
      <w:proofErr w:type="spellStart"/>
      <w:r w:rsidRPr="00E70A14">
        <w:rPr>
          <w:rFonts w:ascii="Times New Roman" w:hAnsi="Times New Roman" w:cs="Times New Roman"/>
          <w:sz w:val="21"/>
          <w:szCs w:val="21"/>
          <w:lang w:val="uk-UA"/>
        </w:rPr>
        <w:t>Dattum</w:t>
      </w:r>
      <w:proofErr w:type="spellEnd"/>
      <w:r w:rsidRPr="00E70A14">
        <w:rPr>
          <w:rFonts w:ascii="Times New Roman" w:hAnsi="Times New Roman" w:cs="Times New Roman"/>
          <w:sz w:val="21"/>
          <w:szCs w:val="21"/>
          <w:lang w:val="uk-UA"/>
        </w:rPr>
        <w:t>» в Латвій</w:t>
      </w:r>
      <w:r w:rsidR="00FB6B2E" w:rsidRPr="00E70A14">
        <w:rPr>
          <w:rFonts w:ascii="Times New Roman" w:hAnsi="Times New Roman" w:cs="Times New Roman"/>
          <w:sz w:val="21"/>
          <w:szCs w:val="21"/>
          <w:lang w:val="uk-UA"/>
        </w:rPr>
        <w:t>сь</w:t>
      </w:r>
      <w:r w:rsidRPr="00E70A14">
        <w:rPr>
          <w:rFonts w:ascii="Times New Roman" w:hAnsi="Times New Roman" w:cs="Times New Roman"/>
          <w:sz w:val="21"/>
          <w:szCs w:val="21"/>
          <w:lang w:val="uk-UA"/>
        </w:rPr>
        <w:t>кій Республіці</w:t>
      </w:r>
      <w:r w:rsidR="00FB6B2E" w:rsidRPr="00E70A14">
        <w:rPr>
          <w:rFonts w:ascii="Times New Roman" w:hAnsi="Times New Roman" w:cs="Times New Roman"/>
          <w:sz w:val="21"/>
          <w:szCs w:val="21"/>
          <w:lang w:val="uk-UA"/>
        </w:rPr>
        <w:t xml:space="preserve"> (</w:t>
      </w:r>
      <w:r w:rsidRPr="00E70A14">
        <w:rPr>
          <w:rFonts w:ascii="Times New Roman" w:hAnsi="Times New Roman" w:cs="Times New Roman"/>
          <w:sz w:val="21"/>
          <w:szCs w:val="21"/>
          <w:lang w:val="uk-UA"/>
        </w:rPr>
        <w:t xml:space="preserve">м. Рига, вул. </w:t>
      </w:r>
      <w:proofErr w:type="spellStart"/>
      <w:r w:rsidRPr="00E70A14">
        <w:rPr>
          <w:rFonts w:ascii="Times New Roman" w:hAnsi="Times New Roman" w:cs="Times New Roman"/>
          <w:sz w:val="21"/>
          <w:szCs w:val="21"/>
          <w:lang w:val="uk-UA"/>
        </w:rPr>
        <w:t>Клейтцу</w:t>
      </w:r>
      <w:proofErr w:type="spellEnd"/>
      <w:r w:rsidRPr="00E70A14">
        <w:rPr>
          <w:rFonts w:ascii="Times New Roman" w:hAnsi="Times New Roman" w:cs="Times New Roman"/>
          <w:sz w:val="21"/>
          <w:szCs w:val="21"/>
          <w:lang w:val="uk-UA"/>
        </w:rPr>
        <w:t xml:space="preserve"> 5 LV-1067</w:t>
      </w:r>
      <w:r w:rsidR="00FB6B2E" w:rsidRPr="00E70A14">
        <w:rPr>
          <w:rFonts w:ascii="Times New Roman" w:hAnsi="Times New Roman" w:cs="Times New Roman"/>
          <w:sz w:val="21"/>
          <w:szCs w:val="21"/>
          <w:lang w:val="uk-UA"/>
        </w:rPr>
        <w:t xml:space="preserve">), </w:t>
      </w:r>
      <w:r w:rsidR="00FB6B2E" w:rsidRPr="00E70A14">
        <w:rPr>
          <w:rFonts w:ascii="Times New Roman" w:hAnsi="Times New Roman" w:cs="Times New Roman"/>
          <w:sz w:val="21"/>
          <w:szCs w:val="21"/>
          <w:lang w:val="uk-UA" w:bidi="uk-UA"/>
        </w:rPr>
        <w:t>яка відповідно до абзацу другого частини третьої статті 29 Закону України «Про захист персональних даних» визнається такою, що забезпечує належний рівень захисту персональних даних.</w:t>
      </w:r>
    </w:p>
    <w:p w14:paraId="64346549" w14:textId="0EB8F156" w:rsidR="00D54205" w:rsidRPr="00E70A14" w:rsidRDefault="00D54205"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5</w:t>
      </w:r>
      <w:r w:rsidRPr="00E70A14">
        <w:rPr>
          <w:rFonts w:ascii="Times New Roman" w:hAnsi="Times New Roman" w:cs="Times New Roman"/>
          <w:sz w:val="21"/>
          <w:szCs w:val="21"/>
          <w:lang w:val="uk-UA" w:bidi="uk-UA"/>
        </w:rPr>
        <w:t xml:space="preserve">. </w:t>
      </w:r>
      <w:r w:rsidRPr="00E70A14">
        <w:rPr>
          <w:rFonts w:ascii="Times New Roman" w:hAnsi="Times New Roman" w:cs="Times New Roman"/>
          <w:b/>
          <w:bCs/>
          <w:sz w:val="21"/>
          <w:szCs w:val="21"/>
          <w:lang w:val="uk-UA" w:bidi="uk-UA"/>
        </w:rPr>
        <w:t>Підстава та мета</w:t>
      </w:r>
      <w:r w:rsidRPr="00E70A14">
        <w:rPr>
          <w:rFonts w:ascii="Times New Roman" w:hAnsi="Times New Roman" w:cs="Times New Roman"/>
          <w:sz w:val="21"/>
          <w:szCs w:val="21"/>
          <w:lang w:val="uk-UA" w:bidi="uk-UA"/>
        </w:rPr>
        <w:t xml:space="preserve"> обробки персональних даних Користувач</w:t>
      </w:r>
      <w:r w:rsidR="00BF4425" w:rsidRPr="00E70A14">
        <w:rPr>
          <w:rFonts w:ascii="Times New Roman" w:hAnsi="Times New Roman" w:cs="Times New Roman"/>
          <w:sz w:val="21"/>
          <w:szCs w:val="21"/>
          <w:lang w:val="uk-UA" w:bidi="uk-UA"/>
        </w:rPr>
        <w:t>а</w:t>
      </w:r>
      <w:r w:rsidR="00CA0624" w:rsidRPr="00E70A14">
        <w:rPr>
          <w:rFonts w:ascii="Times New Roman" w:hAnsi="Times New Roman" w:cs="Times New Roman"/>
          <w:sz w:val="21"/>
          <w:szCs w:val="21"/>
          <w:lang w:val="uk-UA" w:bidi="uk-UA"/>
        </w:rPr>
        <w:t>.</w:t>
      </w:r>
    </w:p>
    <w:p w14:paraId="491E8A1F" w14:textId="5782D967" w:rsidR="0085324A" w:rsidRPr="00E70A14" w:rsidRDefault="0085324A"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5</w:t>
      </w:r>
      <w:r w:rsidRPr="00E70A14">
        <w:rPr>
          <w:rFonts w:ascii="Times New Roman" w:hAnsi="Times New Roman" w:cs="Times New Roman"/>
          <w:sz w:val="21"/>
          <w:szCs w:val="21"/>
          <w:lang w:val="uk-UA" w:bidi="uk-UA"/>
        </w:rPr>
        <w:t>.</w:t>
      </w:r>
      <w:r w:rsidR="00D54205" w:rsidRPr="00E70A14">
        <w:rPr>
          <w:rFonts w:ascii="Times New Roman" w:hAnsi="Times New Roman" w:cs="Times New Roman"/>
          <w:sz w:val="21"/>
          <w:szCs w:val="21"/>
          <w:lang w:val="uk-UA" w:bidi="uk-UA"/>
        </w:rPr>
        <w:t>1.</w:t>
      </w:r>
      <w:r w:rsidRPr="00E70A14">
        <w:rPr>
          <w:rFonts w:ascii="Times New Roman" w:hAnsi="Times New Roman" w:cs="Times New Roman"/>
          <w:sz w:val="21"/>
          <w:szCs w:val="21"/>
          <w:lang w:val="uk-UA" w:bidi="uk-UA"/>
        </w:rPr>
        <w:t xml:space="preserve"> </w:t>
      </w:r>
      <w:r w:rsidR="004E1209" w:rsidRPr="00E70A14">
        <w:rPr>
          <w:rFonts w:ascii="Times New Roman" w:hAnsi="Times New Roman" w:cs="Times New Roman"/>
          <w:sz w:val="21"/>
          <w:szCs w:val="21"/>
          <w:lang w:val="uk-UA" w:bidi="uk-UA"/>
        </w:rPr>
        <w:t xml:space="preserve">Компанія </w:t>
      </w:r>
      <w:r w:rsidRPr="00E70A14">
        <w:rPr>
          <w:rFonts w:ascii="Times New Roman" w:hAnsi="Times New Roman" w:cs="Times New Roman"/>
          <w:sz w:val="21"/>
          <w:szCs w:val="21"/>
          <w:lang w:val="uk-UA" w:bidi="uk-UA"/>
        </w:rPr>
        <w:t>Moneyveo здійснює обробку персональних даних</w:t>
      </w:r>
      <w:r w:rsidR="00574DE2" w:rsidRPr="00E70A14">
        <w:rPr>
          <w:rFonts w:ascii="Times New Roman" w:hAnsi="Times New Roman" w:cs="Times New Roman"/>
          <w:sz w:val="21"/>
          <w:szCs w:val="21"/>
          <w:lang w:val="uk-UA" w:bidi="uk-UA"/>
        </w:rPr>
        <w:t xml:space="preserve"> </w:t>
      </w:r>
      <w:r w:rsidR="00BF4425" w:rsidRPr="00E70A14">
        <w:rPr>
          <w:rFonts w:ascii="Times New Roman" w:hAnsi="Times New Roman" w:cs="Times New Roman"/>
          <w:sz w:val="21"/>
          <w:szCs w:val="21"/>
          <w:lang w:val="uk-UA" w:bidi="uk-UA"/>
        </w:rPr>
        <w:t>К</w:t>
      </w:r>
      <w:r w:rsidRPr="00E70A14">
        <w:rPr>
          <w:rFonts w:ascii="Times New Roman" w:hAnsi="Times New Roman" w:cs="Times New Roman"/>
          <w:sz w:val="21"/>
          <w:szCs w:val="21"/>
          <w:lang w:val="uk-UA" w:bidi="uk-UA"/>
        </w:rPr>
        <w:t>ористувач</w:t>
      </w:r>
      <w:r w:rsidR="00BF4425" w:rsidRPr="00E70A14">
        <w:rPr>
          <w:rFonts w:ascii="Times New Roman" w:hAnsi="Times New Roman" w:cs="Times New Roman"/>
          <w:sz w:val="21"/>
          <w:szCs w:val="21"/>
          <w:lang w:val="uk-UA" w:bidi="uk-UA"/>
        </w:rPr>
        <w:t>а</w:t>
      </w:r>
      <w:r w:rsidRPr="00E70A14">
        <w:rPr>
          <w:rFonts w:ascii="Times New Roman" w:hAnsi="Times New Roman" w:cs="Times New Roman"/>
          <w:sz w:val="21"/>
          <w:szCs w:val="21"/>
          <w:lang w:val="uk-UA" w:bidi="uk-UA"/>
        </w:rPr>
        <w:t xml:space="preserve"> </w:t>
      </w:r>
      <w:r w:rsidR="00574DE2" w:rsidRPr="00E70A14">
        <w:rPr>
          <w:rFonts w:ascii="Times New Roman" w:hAnsi="Times New Roman" w:cs="Times New Roman"/>
          <w:sz w:val="21"/>
          <w:szCs w:val="21"/>
          <w:lang w:val="uk-UA" w:bidi="uk-UA"/>
        </w:rPr>
        <w:t xml:space="preserve">з відповідною метою та </w:t>
      </w:r>
      <w:r w:rsidR="00ED0C27" w:rsidRPr="00E70A14">
        <w:rPr>
          <w:rFonts w:ascii="Times New Roman" w:hAnsi="Times New Roman" w:cs="Times New Roman"/>
          <w:sz w:val="21"/>
          <w:szCs w:val="21"/>
          <w:lang w:val="uk-UA" w:bidi="uk-UA"/>
        </w:rPr>
        <w:t xml:space="preserve">як щонайменше із </w:t>
      </w:r>
      <w:r w:rsidR="00E53B48" w:rsidRPr="00E70A14">
        <w:rPr>
          <w:rFonts w:ascii="Times New Roman" w:hAnsi="Times New Roman" w:cs="Times New Roman"/>
          <w:sz w:val="21"/>
          <w:szCs w:val="21"/>
          <w:lang w:val="uk-UA" w:bidi="uk-UA"/>
        </w:rPr>
        <w:t xml:space="preserve">однієї з </w:t>
      </w:r>
      <w:r w:rsidR="00ED0C27" w:rsidRPr="00E70A14">
        <w:rPr>
          <w:rFonts w:ascii="Times New Roman" w:hAnsi="Times New Roman" w:cs="Times New Roman"/>
          <w:sz w:val="21"/>
          <w:szCs w:val="21"/>
          <w:lang w:val="uk-UA" w:bidi="uk-UA"/>
        </w:rPr>
        <w:t xml:space="preserve">наступних підстав: </w:t>
      </w:r>
    </w:p>
    <w:p w14:paraId="33A5909E" w14:textId="324D8A6B" w:rsidR="0085324A" w:rsidRPr="00E70A14" w:rsidRDefault="00BF4425"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5</w:t>
      </w:r>
      <w:r w:rsidRPr="00E70A14">
        <w:rPr>
          <w:rFonts w:ascii="Times New Roman" w:hAnsi="Times New Roman" w:cs="Times New Roman"/>
          <w:sz w:val="21"/>
          <w:szCs w:val="21"/>
          <w:lang w:val="uk-UA" w:bidi="uk-UA"/>
        </w:rPr>
        <w:t xml:space="preserve">.1.1. </w:t>
      </w:r>
      <w:r w:rsidR="0085324A" w:rsidRPr="00E70A14">
        <w:rPr>
          <w:rFonts w:ascii="Times New Roman" w:hAnsi="Times New Roman" w:cs="Times New Roman"/>
          <w:sz w:val="21"/>
          <w:szCs w:val="21"/>
          <w:lang w:val="uk-UA" w:bidi="uk-UA"/>
        </w:rPr>
        <w:t xml:space="preserve">укладення та виконання правочину, стороною якого </w:t>
      </w:r>
      <w:r w:rsidRPr="00E70A14">
        <w:rPr>
          <w:rFonts w:ascii="Times New Roman" w:hAnsi="Times New Roman" w:cs="Times New Roman"/>
          <w:sz w:val="21"/>
          <w:szCs w:val="21"/>
          <w:lang w:val="uk-UA" w:bidi="uk-UA"/>
        </w:rPr>
        <w:t>Користувач</w:t>
      </w:r>
      <w:r w:rsidR="00ED0C27" w:rsidRPr="00E70A14">
        <w:rPr>
          <w:rFonts w:ascii="Times New Roman" w:hAnsi="Times New Roman" w:cs="Times New Roman"/>
          <w:sz w:val="21"/>
          <w:szCs w:val="21"/>
          <w:lang w:val="uk-UA" w:bidi="uk-UA"/>
        </w:rPr>
        <w:t xml:space="preserve"> </w:t>
      </w:r>
      <w:r w:rsidR="007846C3" w:rsidRPr="00E70A14">
        <w:rPr>
          <w:rFonts w:ascii="Times New Roman" w:hAnsi="Times New Roman" w:cs="Times New Roman"/>
          <w:sz w:val="21"/>
          <w:szCs w:val="21"/>
          <w:lang w:val="uk-UA" w:bidi="uk-UA"/>
        </w:rPr>
        <w:t>чи для здійснення заходів, що передують укладенню правочину на вимогу суб’єкта персональних даних</w:t>
      </w:r>
      <w:r w:rsidR="00C7617E" w:rsidRPr="00E70A14">
        <w:rPr>
          <w:rFonts w:ascii="Times New Roman" w:hAnsi="Times New Roman" w:cs="Times New Roman"/>
          <w:sz w:val="21"/>
          <w:szCs w:val="21"/>
          <w:lang w:val="uk-UA" w:bidi="uk-UA"/>
        </w:rPr>
        <w:t xml:space="preserve"> (з метою</w:t>
      </w:r>
      <w:r w:rsidR="00C7617E" w:rsidRPr="00E70A14">
        <w:rPr>
          <w:rFonts w:ascii="Times New Roman" w:eastAsia="Times New Roman" w:hAnsi="Times New Roman" w:cs="Times New Roman"/>
          <w:bCs/>
          <w:lang w:val="uk-UA" w:eastAsia="ru-RU" w:bidi="uk-UA"/>
        </w:rPr>
        <w:t xml:space="preserve"> </w:t>
      </w:r>
      <w:r w:rsidR="00C7617E" w:rsidRPr="00E70A14">
        <w:rPr>
          <w:rFonts w:ascii="Times New Roman" w:hAnsi="Times New Roman" w:cs="Times New Roman"/>
          <w:bCs/>
          <w:sz w:val="21"/>
          <w:szCs w:val="21"/>
          <w:lang w:val="uk-UA" w:bidi="uk-UA"/>
        </w:rPr>
        <w:t>надання Користувачу коштів у позику, у тому числі і на умовах фінансового кредиту)</w:t>
      </w:r>
      <w:r w:rsidRPr="00E70A14">
        <w:rPr>
          <w:rFonts w:ascii="Times New Roman" w:hAnsi="Times New Roman" w:cs="Times New Roman"/>
          <w:sz w:val="21"/>
          <w:szCs w:val="21"/>
          <w:lang w:val="uk-UA" w:bidi="uk-UA"/>
        </w:rPr>
        <w:t>;</w:t>
      </w:r>
    </w:p>
    <w:p w14:paraId="71A9D091" w14:textId="31C1D936" w:rsidR="00BF4425" w:rsidRPr="00E70A14" w:rsidRDefault="00BF4425"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5</w:t>
      </w:r>
      <w:r w:rsidRPr="00E70A14">
        <w:rPr>
          <w:rFonts w:ascii="Times New Roman" w:hAnsi="Times New Roman" w:cs="Times New Roman"/>
          <w:sz w:val="21"/>
          <w:szCs w:val="21"/>
          <w:lang w:val="uk-UA" w:bidi="uk-UA"/>
        </w:rPr>
        <w:t xml:space="preserve">.1.2. </w:t>
      </w:r>
      <w:r w:rsidR="00ED0C27" w:rsidRPr="00E70A14">
        <w:rPr>
          <w:rFonts w:ascii="Times New Roman" w:hAnsi="Times New Roman" w:cs="Times New Roman"/>
          <w:sz w:val="21"/>
          <w:szCs w:val="21"/>
          <w:lang w:val="uk-UA" w:bidi="uk-UA"/>
        </w:rPr>
        <w:t>на підставі згоди Користувач</w:t>
      </w:r>
      <w:r w:rsidRPr="00E70A14">
        <w:rPr>
          <w:rFonts w:ascii="Times New Roman" w:hAnsi="Times New Roman" w:cs="Times New Roman"/>
          <w:sz w:val="21"/>
          <w:szCs w:val="21"/>
          <w:lang w:val="uk-UA" w:bidi="uk-UA"/>
        </w:rPr>
        <w:t>а</w:t>
      </w:r>
      <w:r w:rsidR="00E53B48" w:rsidRPr="00E70A14">
        <w:rPr>
          <w:color w:val="333333"/>
          <w:sz w:val="21"/>
          <w:szCs w:val="21"/>
          <w:shd w:val="clear" w:color="auto" w:fill="FFFFFF"/>
          <w:lang w:val="uk-UA"/>
        </w:rPr>
        <w:t xml:space="preserve"> </w:t>
      </w:r>
      <w:r w:rsidR="00E53B48" w:rsidRPr="00E70A14">
        <w:rPr>
          <w:rFonts w:ascii="Times New Roman" w:hAnsi="Times New Roman" w:cs="Times New Roman"/>
          <w:sz w:val="21"/>
          <w:szCs w:val="21"/>
          <w:lang w:val="uk-UA" w:bidi="uk-UA"/>
        </w:rPr>
        <w:t>на обробку його персональних дани</w:t>
      </w:r>
      <w:r w:rsidR="00FF15D4" w:rsidRPr="00E70A14">
        <w:rPr>
          <w:rFonts w:ascii="Times New Roman" w:hAnsi="Times New Roman" w:cs="Times New Roman"/>
          <w:sz w:val="21"/>
          <w:szCs w:val="21"/>
          <w:lang w:val="uk-UA" w:bidi="uk-UA"/>
        </w:rPr>
        <w:t>х</w:t>
      </w:r>
      <w:r w:rsidR="00ED0C27" w:rsidRPr="00E70A14">
        <w:rPr>
          <w:rFonts w:ascii="Times New Roman" w:hAnsi="Times New Roman" w:cs="Times New Roman"/>
          <w:sz w:val="21"/>
          <w:szCs w:val="21"/>
          <w:lang w:val="uk-UA" w:bidi="uk-UA"/>
        </w:rPr>
        <w:t xml:space="preserve"> (</w:t>
      </w:r>
      <w:r w:rsidR="00D54205" w:rsidRPr="00E70A14">
        <w:rPr>
          <w:rFonts w:ascii="Times New Roman" w:hAnsi="Times New Roman" w:cs="Times New Roman"/>
          <w:sz w:val="21"/>
          <w:szCs w:val="21"/>
          <w:lang w:val="uk-UA" w:bidi="uk-UA"/>
        </w:rPr>
        <w:t>з</w:t>
      </w:r>
      <w:r w:rsidR="00ED0C27" w:rsidRPr="00E70A14">
        <w:rPr>
          <w:rFonts w:ascii="Times New Roman" w:hAnsi="Times New Roman" w:cs="Times New Roman"/>
          <w:sz w:val="21"/>
          <w:szCs w:val="21"/>
          <w:lang w:val="uk-UA" w:bidi="uk-UA"/>
        </w:rPr>
        <w:t xml:space="preserve"> </w:t>
      </w:r>
      <w:r w:rsidR="00D54205" w:rsidRPr="00E70A14">
        <w:rPr>
          <w:rFonts w:ascii="Times New Roman" w:hAnsi="Times New Roman" w:cs="Times New Roman"/>
          <w:sz w:val="21"/>
          <w:szCs w:val="21"/>
          <w:lang w:val="uk-UA" w:bidi="uk-UA"/>
        </w:rPr>
        <w:t>метою надання Користувачу інформації про маркетингові пропозиції</w:t>
      </w:r>
      <w:r w:rsidR="00DC10DB" w:rsidRPr="00E70A14">
        <w:rPr>
          <w:rFonts w:ascii="Times New Roman" w:hAnsi="Times New Roman" w:cs="Times New Roman"/>
          <w:sz w:val="21"/>
          <w:szCs w:val="21"/>
          <w:lang w:val="uk-UA" w:bidi="uk-UA"/>
        </w:rPr>
        <w:t xml:space="preserve">, </w:t>
      </w:r>
      <w:r w:rsidR="00D54205" w:rsidRPr="00E70A14">
        <w:rPr>
          <w:rFonts w:ascii="Times New Roman" w:hAnsi="Times New Roman" w:cs="Times New Roman"/>
          <w:sz w:val="21"/>
          <w:szCs w:val="21"/>
          <w:lang w:val="uk-UA" w:bidi="uk-UA"/>
        </w:rPr>
        <w:t>послуги компанії Moneyveo та її партнерів</w:t>
      </w:r>
      <w:r w:rsidR="001918C9" w:rsidRPr="00E70A14">
        <w:rPr>
          <w:rFonts w:ascii="Times New Roman" w:hAnsi="Times New Roman" w:cs="Times New Roman"/>
          <w:sz w:val="21"/>
          <w:szCs w:val="21"/>
          <w:lang w:val="uk-UA" w:bidi="uk-UA"/>
        </w:rPr>
        <w:t>;</w:t>
      </w:r>
      <w:r w:rsidR="001918C9" w:rsidRPr="00E70A14">
        <w:rPr>
          <w:sz w:val="21"/>
          <w:szCs w:val="21"/>
          <w:lang w:val="uk-UA"/>
        </w:rPr>
        <w:t xml:space="preserve"> </w:t>
      </w:r>
      <w:bookmarkStart w:id="17" w:name="_Hlk54776941"/>
      <w:r w:rsidR="00255056" w:rsidRPr="00E70A14">
        <w:rPr>
          <w:rFonts w:ascii="Times New Roman" w:hAnsi="Times New Roman" w:cs="Times New Roman"/>
          <w:sz w:val="21"/>
          <w:szCs w:val="21"/>
          <w:lang w:val="uk-UA" w:bidi="uk-UA"/>
        </w:rPr>
        <w:t xml:space="preserve">для здійснення </w:t>
      </w:r>
      <w:r w:rsidR="001918C9" w:rsidRPr="00E70A14">
        <w:rPr>
          <w:rFonts w:ascii="Times New Roman" w:hAnsi="Times New Roman" w:cs="Times New Roman"/>
          <w:sz w:val="21"/>
          <w:szCs w:val="21"/>
          <w:lang w:val="uk-UA" w:bidi="uk-UA"/>
        </w:rPr>
        <w:t>маркетингової</w:t>
      </w:r>
      <w:r w:rsidR="00255056" w:rsidRPr="00E70A14">
        <w:rPr>
          <w:rFonts w:ascii="Times New Roman" w:hAnsi="Times New Roman" w:cs="Times New Roman"/>
          <w:sz w:val="21"/>
          <w:szCs w:val="21"/>
          <w:lang w:val="uk-UA" w:bidi="uk-UA"/>
        </w:rPr>
        <w:t xml:space="preserve"> діяльності</w:t>
      </w:r>
      <w:bookmarkEnd w:id="17"/>
      <w:r w:rsidR="00255056" w:rsidRPr="00E70A14">
        <w:rPr>
          <w:rFonts w:ascii="Times New Roman" w:hAnsi="Times New Roman" w:cs="Times New Roman"/>
          <w:sz w:val="21"/>
          <w:szCs w:val="21"/>
          <w:lang w:val="uk-UA" w:bidi="uk-UA"/>
        </w:rPr>
        <w:t>,</w:t>
      </w:r>
      <w:r w:rsidR="001918C9" w:rsidRPr="00E70A14">
        <w:rPr>
          <w:rFonts w:ascii="Times New Roman" w:hAnsi="Times New Roman" w:cs="Times New Roman"/>
          <w:sz w:val="21"/>
          <w:szCs w:val="21"/>
          <w:lang w:val="uk-UA" w:bidi="uk-UA"/>
        </w:rPr>
        <w:t xml:space="preserve"> для аналізу, розробки, вдосконалення та оптимізації </w:t>
      </w:r>
      <w:r w:rsidR="00255056" w:rsidRPr="00E70A14">
        <w:rPr>
          <w:rFonts w:ascii="Times New Roman" w:hAnsi="Times New Roman" w:cs="Times New Roman"/>
          <w:sz w:val="21"/>
          <w:szCs w:val="21"/>
          <w:lang w:val="uk-UA" w:bidi="uk-UA"/>
        </w:rPr>
        <w:t>Сайту/</w:t>
      </w:r>
      <w:r w:rsidR="00EB6374" w:rsidRPr="00E70A14">
        <w:rPr>
          <w:rFonts w:ascii="Times New Roman" w:hAnsi="Times New Roman" w:cs="Times New Roman"/>
          <w:sz w:val="21"/>
          <w:szCs w:val="21"/>
          <w:lang w:val="uk-UA" w:bidi="uk-UA"/>
        </w:rPr>
        <w:t>Додатку</w:t>
      </w:r>
      <w:r w:rsidR="009D6582" w:rsidRPr="00E70A14">
        <w:rPr>
          <w:rFonts w:ascii="Times New Roman" w:hAnsi="Times New Roman" w:cs="Times New Roman"/>
          <w:sz w:val="21"/>
          <w:szCs w:val="21"/>
          <w:lang w:val="uk-UA" w:bidi="uk-UA"/>
        </w:rPr>
        <w:t>/П</w:t>
      </w:r>
      <w:r w:rsidR="00D76A5D" w:rsidRPr="00E70A14">
        <w:rPr>
          <w:rFonts w:ascii="Times New Roman" w:hAnsi="Times New Roman" w:cs="Times New Roman"/>
          <w:sz w:val="21"/>
          <w:szCs w:val="21"/>
          <w:lang w:val="uk-UA" w:bidi="uk-UA"/>
        </w:rPr>
        <w:t>З</w:t>
      </w:r>
      <w:r w:rsidR="009D6582" w:rsidRPr="00E70A14">
        <w:rPr>
          <w:rFonts w:ascii="Times New Roman" w:hAnsi="Times New Roman" w:cs="Times New Roman"/>
          <w:sz w:val="21"/>
          <w:szCs w:val="21"/>
          <w:lang w:val="uk-UA" w:bidi="uk-UA"/>
        </w:rPr>
        <w:t xml:space="preserve"> партнерів</w:t>
      </w:r>
      <w:r w:rsidR="00EB6374" w:rsidRPr="00E70A14">
        <w:rPr>
          <w:rFonts w:ascii="Times New Roman" w:hAnsi="Times New Roman" w:cs="Times New Roman"/>
          <w:sz w:val="21"/>
          <w:szCs w:val="21"/>
          <w:lang w:val="uk-UA" w:bidi="uk-UA"/>
        </w:rPr>
        <w:t>,</w:t>
      </w:r>
      <w:r w:rsidR="001918C9" w:rsidRPr="00E70A14">
        <w:rPr>
          <w:rFonts w:ascii="Times New Roman" w:hAnsi="Times New Roman" w:cs="Times New Roman"/>
          <w:sz w:val="21"/>
          <w:szCs w:val="21"/>
          <w:lang w:val="uk-UA" w:bidi="uk-UA"/>
        </w:rPr>
        <w:t xml:space="preserve"> продуктів та послуг</w:t>
      </w:r>
      <w:r w:rsidR="00DC10DB" w:rsidRPr="00E70A14">
        <w:rPr>
          <w:rFonts w:ascii="Times New Roman" w:hAnsi="Times New Roman" w:cs="Times New Roman"/>
          <w:sz w:val="21"/>
          <w:szCs w:val="21"/>
          <w:lang w:val="uk-UA" w:bidi="uk-UA"/>
        </w:rPr>
        <w:t xml:space="preserve"> компанії</w:t>
      </w:r>
      <w:r w:rsidR="001918C9" w:rsidRPr="00E70A14">
        <w:rPr>
          <w:rFonts w:ascii="Times New Roman" w:hAnsi="Times New Roman" w:cs="Times New Roman"/>
          <w:sz w:val="21"/>
          <w:szCs w:val="21"/>
          <w:lang w:val="uk-UA" w:bidi="uk-UA"/>
        </w:rPr>
        <w:t xml:space="preserve">, а також для забезпечення безпеки </w:t>
      </w:r>
      <w:r w:rsidR="00EB6374" w:rsidRPr="00E70A14">
        <w:rPr>
          <w:rFonts w:ascii="Times New Roman" w:hAnsi="Times New Roman" w:cs="Times New Roman"/>
          <w:sz w:val="21"/>
          <w:szCs w:val="21"/>
          <w:lang w:val="uk-UA" w:bidi="uk-UA"/>
        </w:rPr>
        <w:t>Сайту/Додатку</w:t>
      </w:r>
      <w:r w:rsidR="000C7FB6" w:rsidRPr="00E70A14">
        <w:rPr>
          <w:rFonts w:ascii="Times New Roman" w:hAnsi="Times New Roman" w:cs="Times New Roman"/>
          <w:sz w:val="21"/>
          <w:szCs w:val="21"/>
          <w:lang w:val="uk-UA" w:bidi="uk-UA"/>
        </w:rPr>
        <w:t>/</w:t>
      </w:r>
      <w:r w:rsidR="000C7FB6" w:rsidRPr="00E70A14">
        <w:rPr>
          <w:rFonts w:ascii="Times New Roman" w:hAnsi="Times New Roman" w:cs="Times New Roman"/>
          <w:sz w:val="21"/>
          <w:szCs w:val="21"/>
          <w:lang w:val="uk-UA"/>
        </w:rPr>
        <w:t>П</w:t>
      </w:r>
      <w:r w:rsidR="00D76A5D" w:rsidRPr="00E70A14">
        <w:rPr>
          <w:rFonts w:ascii="Times New Roman" w:hAnsi="Times New Roman" w:cs="Times New Roman"/>
          <w:sz w:val="21"/>
          <w:szCs w:val="21"/>
          <w:lang w:val="uk-UA"/>
        </w:rPr>
        <w:t>З</w:t>
      </w:r>
      <w:r w:rsidR="000C7FB6" w:rsidRPr="00E70A14">
        <w:rPr>
          <w:rFonts w:ascii="Times New Roman" w:hAnsi="Times New Roman" w:cs="Times New Roman"/>
          <w:sz w:val="21"/>
          <w:szCs w:val="21"/>
          <w:lang w:val="uk-UA"/>
        </w:rPr>
        <w:t xml:space="preserve"> партнерів</w:t>
      </w:r>
      <w:r w:rsidR="001918C9" w:rsidRPr="00E70A14">
        <w:rPr>
          <w:rFonts w:ascii="Times New Roman" w:hAnsi="Times New Roman" w:cs="Times New Roman"/>
          <w:sz w:val="21"/>
          <w:szCs w:val="21"/>
          <w:lang w:val="uk-UA" w:bidi="uk-UA"/>
        </w:rPr>
        <w:t xml:space="preserve">, мереж та </w:t>
      </w:r>
      <w:r w:rsidR="00C42028" w:rsidRPr="00E70A14">
        <w:rPr>
          <w:rFonts w:ascii="Times New Roman" w:hAnsi="Times New Roman" w:cs="Times New Roman"/>
          <w:sz w:val="21"/>
          <w:szCs w:val="21"/>
          <w:lang w:val="uk-UA" w:bidi="uk-UA"/>
        </w:rPr>
        <w:t xml:space="preserve">інформаційних </w:t>
      </w:r>
      <w:r w:rsidR="001918C9" w:rsidRPr="00E70A14">
        <w:rPr>
          <w:rFonts w:ascii="Times New Roman" w:hAnsi="Times New Roman" w:cs="Times New Roman"/>
          <w:sz w:val="21"/>
          <w:szCs w:val="21"/>
          <w:lang w:val="uk-UA" w:bidi="uk-UA"/>
        </w:rPr>
        <w:t>систем</w:t>
      </w:r>
      <w:r w:rsidR="00D54205" w:rsidRPr="00E70A14">
        <w:rPr>
          <w:rFonts w:ascii="Times New Roman" w:hAnsi="Times New Roman" w:cs="Times New Roman"/>
          <w:sz w:val="21"/>
          <w:szCs w:val="21"/>
          <w:lang w:val="uk-UA" w:bidi="uk-UA"/>
        </w:rPr>
        <w:t>)</w:t>
      </w:r>
      <w:r w:rsidRPr="00E70A14">
        <w:rPr>
          <w:rFonts w:ascii="Times New Roman" w:hAnsi="Times New Roman" w:cs="Times New Roman"/>
          <w:sz w:val="21"/>
          <w:szCs w:val="21"/>
          <w:lang w:val="uk-UA" w:bidi="uk-UA"/>
        </w:rPr>
        <w:t>;</w:t>
      </w:r>
    </w:p>
    <w:p w14:paraId="1AB33C58" w14:textId="74B6C674" w:rsidR="00E53B48" w:rsidRPr="00E70A14" w:rsidRDefault="00BF4425"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5</w:t>
      </w:r>
      <w:r w:rsidRPr="00E70A14">
        <w:rPr>
          <w:rFonts w:ascii="Times New Roman" w:hAnsi="Times New Roman" w:cs="Times New Roman"/>
          <w:sz w:val="21"/>
          <w:szCs w:val="21"/>
          <w:lang w:val="uk-UA" w:bidi="uk-UA"/>
        </w:rPr>
        <w:t xml:space="preserve">.1.3. </w:t>
      </w:r>
      <w:r w:rsidR="00E53B48" w:rsidRPr="00E70A14">
        <w:rPr>
          <w:rFonts w:ascii="Times New Roman" w:hAnsi="Times New Roman" w:cs="Times New Roman"/>
          <w:sz w:val="21"/>
          <w:szCs w:val="21"/>
          <w:lang w:val="uk-UA" w:bidi="uk-UA"/>
        </w:rPr>
        <w:t>необхідність виконання обов’язку володільця персональних даних, який передбачений законом (</w:t>
      </w:r>
      <w:r w:rsidR="00013F92" w:rsidRPr="00E70A14">
        <w:rPr>
          <w:rFonts w:ascii="Times New Roman" w:hAnsi="Times New Roman" w:cs="Times New Roman"/>
          <w:sz w:val="21"/>
          <w:szCs w:val="21"/>
          <w:lang w:val="uk-UA" w:bidi="uk-UA"/>
        </w:rPr>
        <w:t xml:space="preserve">наприклад, </w:t>
      </w:r>
      <w:r w:rsidR="00E53B48" w:rsidRPr="00E70A14">
        <w:rPr>
          <w:rFonts w:ascii="Times New Roman" w:hAnsi="Times New Roman" w:cs="Times New Roman"/>
          <w:sz w:val="21"/>
          <w:szCs w:val="21"/>
          <w:lang w:val="uk-UA" w:bidi="uk-UA"/>
        </w:rPr>
        <w:t xml:space="preserve">з метою здійснення ідентифікації та верифікації відповідно до Закону України </w:t>
      </w:r>
      <w:r w:rsidR="00DC10DB" w:rsidRPr="00E70A14">
        <w:rPr>
          <w:rFonts w:ascii="Times New Roman" w:hAnsi="Times New Roman" w:cs="Times New Roman"/>
          <w:sz w:val="21"/>
          <w:szCs w:val="21"/>
          <w:lang w:val="uk-UA" w:bidi="uk-UA"/>
        </w:rPr>
        <w:t>«</w:t>
      </w:r>
      <w:r w:rsidR="00E53B48" w:rsidRPr="00E70A14">
        <w:rPr>
          <w:rFonts w:ascii="Times New Roman" w:hAnsi="Times New Roman" w:cs="Times New Roman"/>
          <w:sz w:val="21"/>
          <w:szCs w:val="21"/>
          <w:lang w:val="uk-UA" w:bidi="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DC10DB" w:rsidRPr="00E70A14">
        <w:rPr>
          <w:rFonts w:ascii="Times New Roman" w:hAnsi="Times New Roman" w:cs="Times New Roman"/>
          <w:sz w:val="21"/>
          <w:szCs w:val="21"/>
          <w:lang w:val="uk-UA" w:bidi="uk-UA"/>
        </w:rPr>
        <w:t xml:space="preserve">» </w:t>
      </w:r>
      <w:r w:rsidR="00013F92" w:rsidRPr="00E70A14">
        <w:rPr>
          <w:rFonts w:ascii="Times New Roman" w:hAnsi="Times New Roman" w:cs="Times New Roman"/>
          <w:sz w:val="21"/>
          <w:szCs w:val="21"/>
          <w:lang w:val="uk-UA" w:bidi="uk-UA"/>
        </w:rPr>
        <w:t>тощо</w:t>
      </w:r>
      <w:r w:rsidR="00E53B48" w:rsidRPr="00E70A14">
        <w:rPr>
          <w:rFonts w:ascii="Times New Roman" w:hAnsi="Times New Roman" w:cs="Times New Roman"/>
          <w:sz w:val="21"/>
          <w:szCs w:val="21"/>
          <w:lang w:val="uk-UA" w:bidi="uk-UA"/>
        </w:rPr>
        <w:t>)</w:t>
      </w:r>
      <w:r w:rsidR="00DC10DB" w:rsidRPr="00E70A14">
        <w:rPr>
          <w:rFonts w:ascii="Times New Roman" w:hAnsi="Times New Roman" w:cs="Times New Roman"/>
          <w:sz w:val="21"/>
          <w:szCs w:val="21"/>
          <w:lang w:val="uk-UA" w:bidi="uk-UA"/>
        </w:rPr>
        <w:t>;</w:t>
      </w:r>
    </w:p>
    <w:p w14:paraId="691EC492" w14:textId="22E8482E" w:rsidR="00BF4425" w:rsidRPr="00E70A14" w:rsidRDefault="00BF4425" w:rsidP="00516989">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5</w:t>
      </w:r>
      <w:r w:rsidRPr="00E70A14">
        <w:rPr>
          <w:rFonts w:ascii="Times New Roman" w:hAnsi="Times New Roman" w:cs="Times New Roman"/>
          <w:sz w:val="21"/>
          <w:szCs w:val="21"/>
          <w:lang w:val="uk-UA" w:bidi="uk-UA"/>
        </w:rPr>
        <w:t xml:space="preserve">.1.4. </w:t>
      </w:r>
      <w:r w:rsidR="00DC10DB" w:rsidRPr="00E70A14">
        <w:rPr>
          <w:rFonts w:ascii="Times New Roman" w:hAnsi="Times New Roman" w:cs="Times New Roman"/>
          <w:sz w:val="21"/>
          <w:szCs w:val="21"/>
          <w:lang w:val="uk-UA" w:bidi="uk-UA"/>
        </w:rPr>
        <w:t xml:space="preserve">з </w:t>
      </w:r>
      <w:r w:rsidRPr="00E70A14">
        <w:rPr>
          <w:rFonts w:ascii="Times New Roman" w:hAnsi="Times New Roman" w:cs="Times New Roman"/>
          <w:sz w:val="21"/>
          <w:szCs w:val="21"/>
          <w:lang w:val="uk-UA" w:bidi="uk-UA"/>
        </w:rPr>
        <w:t>інших підстав відповідно до ст. 11 Закону.</w:t>
      </w:r>
    </w:p>
    <w:p w14:paraId="5C68159D" w14:textId="4425BFE3" w:rsidR="00BF4425" w:rsidRPr="00E70A14" w:rsidRDefault="00E53B48" w:rsidP="00DC10DB">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6</w:t>
      </w:r>
      <w:r w:rsidRPr="00E70A14">
        <w:rPr>
          <w:rFonts w:ascii="Times New Roman" w:hAnsi="Times New Roman" w:cs="Times New Roman"/>
          <w:sz w:val="21"/>
          <w:szCs w:val="21"/>
          <w:lang w:val="uk-UA" w:bidi="uk-UA"/>
        </w:rPr>
        <w:t xml:space="preserve">. </w:t>
      </w:r>
      <w:r w:rsidRPr="00E70A14">
        <w:rPr>
          <w:rFonts w:ascii="Times New Roman" w:hAnsi="Times New Roman" w:cs="Times New Roman"/>
          <w:b/>
          <w:bCs/>
          <w:sz w:val="21"/>
          <w:szCs w:val="21"/>
          <w:lang w:val="uk-UA" w:bidi="uk-UA"/>
        </w:rPr>
        <w:t xml:space="preserve">Склад </w:t>
      </w:r>
      <w:r w:rsidR="00FF15D4" w:rsidRPr="00E70A14">
        <w:rPr>
          <w:rFonts w:ascii="Times New Roman" w:hAnsi="Times New Roman" w:cs="Times New Roman"/>
          <w:b/>
          <w:bCs/>
          <w:sz w:val="21"/>
          <w:szCs w:val="21"/>
          <w:lang w:val="uk-UA" w:bidi="uk-UA"/>
        </w:rPr>
        <w:t>та зміст</w:t>
      </w:r>
      <w:r w:rsidR="00FF15D4" w:rsidRPr="00E70A14">
        <w:rPr>
          <w:rFonts w:ascii="Times New Roman" w:hAnsi="Times New Roman" w:cs="Times New Roman"/>
          <w:sz w:val="21"/>
          <w:szCs w:val="21"/>
          <w:lang w:val="uk-UA" w:bidi="uk-UA"/>
        </w:rPr>
        <w:t xml:space="preserve"> </w:t>
      </w:r>
      <w:r w:rsidRPr="00E70A14">
        <w:rPr>
          <w:rFonts w:ascii="Times New Roman" w:hAnsi="Times New Roman" w:cs="Times New Roman"/>
          <w:sz w:val="21"/>
          <w:szCs w:val="21"/>
          <w:lang w:val="uk-UA" w:bidi="uk-UA"/>
        </w:rPr>
        <w:t>персональних даних Користувач</w:t>
      </w:r>
      <w:r w:rsidR="00BF4425" w:rsidRPr="00E70A14">
        <w:rPr>
          <w:rFonts w:ascii="Times New Roman" w:hAnsi="Times New Roman" w:cs="Times New Roman"/>
          <w:sz w:val="21"/>
          <w:szCs w:val="21"/>
          <w:lang w:val="uk-UA" w:bidi="uk-UA"/>
        </w:rPr>
        <w:t>а</w:t>
      </w:r>
      <w:r w:rsidRPr="00E70A14">
        <w:rPr>
          <w:rFonts w:ascii="Times New Roman" w:hAnsi="Times New Roman" w:cs="Times New Roman"/>
          <w:sz w:val="21"/>
          <w:szCs w:val="21"/>
          <w:lang w:val="uk-UA" w:bidi="uk-UA"/>
        </w:rPr>
        <w:t xml:space="preserve">, які обробляються </w:t>
      </w:r>
      <w:r w:rsidR="00FF15D4" w:rsidRPr="00E70A14">
        <w:rPr>
          <w:rFonts w:ascii="Times New Roman" w:hAnsi="Times New Roman" w:cs="Times New Roman"/>
          <w:sz w:val="21"/>
          <w:szCs w:val="21"/>
          <w:lang w:val="uk-UA" w:bidi="uk-UA"/>
        </w:rPr>
        <w:t>Moneyveo:</w:t>
      </w:r>
    </w:p>
    <w:p w14:paraId="08FF3E01" w14:textId="773F43A0" w:rsidR="008C6AE1" w:rsidRPr="00E70A14" w:rsidRDefault="008C6AE1"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.1. </w:t>
      </w:r>
      <w:r w:rsidR="00991522" w:rsidRPr="00E70A14">
        <w:rPr>
          <w:rFonts w:ascii="Times New Roman" w:hAnsi="Times New Roman" w:cs="Times New Roman"/>
          <w:sz w:val="21"/>
          <w:szCs w:val="21"/>
          <w:u w:val="single"/>
          <w:lang w:val="uk-UA" w:bidi="uk-UA"/>
        </w:rPr>
        <w:t>ідентифікаційні та контактні дані:</w:t>
      </w:r>
    </w:p>
    <w:p w14:paraId="20121C8D" w14:textId="10FB78EB" w:rsidR="00FF15D4" w:rsidRPr="00E70A14" w:rsidRDefault="00FF15D4" w:rsidP="008025C7">
      <w:pPr>
        <w:pStyle w:val="a5"/>
        <w:numPr>
          <w:ilvl w:val="0"/>
          <w:numId w:val="22"/>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прізвище, ім’я та по батькові особи;</w:t>
      </w:r>
      <w:r w:rsidR="00EF218D" w:rsidRPr="00E70A14">
        <w:rPr>
          <w:rFonts w:ascii="Times New Roman" w:hAnsi="Times New Roman" w:cs="Times New Roman"/>
          <w:sz w:val="21"/>
          <w:szCs w:val="21"/>
          <w:lang w:val="uk-UA" w:bidi="uk-UA"/>
        </w:rPr>
        <w:t xml:space="preserve"> </w:t>
      </w:r>
    </w:p>
    <w:p w14:paraId="71DE1201" w14:textId="562FF785" w:rsidR="00FF15D4" w:rsidRPr="00E70A14" w:rsidRDefault="00FF15D4" w:rsidP="008025C7">
      <w:pPr>
        <w:pStyle w:val="a5"/>
        <w:numPr>
          <w:ilvl w:val="0"/>
          <w:numId w:val="22"/>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серія та номер паспорта громадянина України, іншого документа, що посвідчує особу, підтверджує громадянство України чи спеціальний статус особи;</w:t>
      </w:r>
    </w:p>
    <w:p w14:paraId="6F65A6D3" w14:textId="77B5E14C" w:rsidR="00FF15D4" w:rsidRPr="00E70A14" w:rsidRDefault="00FF15D4" w:rsidP="008025C7">
      <w:pPr>
        <w:pStyle w:val="a5"/>
        <w:numPr>
          <w:ilvl w:val="0"/>
          <w:numId w:val="22"/>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реєстраційний номер облікової картки платника податків</w:t>
      </w:r>
      <w:r w:rsidR="00BF4425" w:rsidRPr="00E70A14">
        <w:rPr>
          <w:rFonts w:ascii="Times New Roman" w:hAnsi="Times New Roman" w:cs="Times New Roman"/>
          <w:sz w:val="21"/>
          <w:szCs w:val="21"/>
          <w:lang w:val="uk-UA" w:bidi="uk-UA"/>
        </w:rPr>
        <w:t>;</w:t>
      </w:r>
    </w:p>
    <w:p w14:paraId="29BDCD3D" w14:textId="4DA7ACC6" w:rsidR="00FE1AFD" w:rsidRPr="00E70A14" w:rsidRDefault="00BF4425" w:rsidP="008025C7">
      <w:pPr>
        <w:pStyle w:val="a5"/>
        <w:numPr>
          <w:ilvl w:val="0"/>
          <w:numId w:val="22"/>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місце народження; </w:t>
      </w:r>
      <w:r w:rsidR="00FF15D4" w:rsidRPr="00E70A14">
        <w:rPr>
          <w:rFonts w:ascii="Times New Roman" w:hAnsi="Times New Roman" w:cs="Times New Roman"/>
          <w:sz w:val="21"/>
          <w:szCs w:val="21"/>
          <w:lang w:val="uk-UA" w:bidi="uk-UA"/>
        </w:rPr>
        <w:t>зареєстроване або фактичне місце проживання;</w:t>
      </w:r>
    </w:p>
    <w:p w14:paraId="717755E1" w14:textId="714615E1" w:rsidR="00FE1AFD" w:rsidRPr="00E70A14" w:rsidRDefault="00FE1AFD" w:rsidP="008025C7">
      <w:pPr>
        <w:pStyle w:val="a5"/>
        <w:numPr>
          <w:ilvl w:val="0"/>
          <w:numId w:val="22"/>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дата, місяць</w:t>
      </w:r>
      <w:r w:rsidR="005B3E56" w:rsidRPr="00E70A14">
        <w:rPr>
          <w:rFonts w:ascii="Times New Roman" w:hAnsi="Times New Roman" w:cs="Times New Roman"/>
          <w:sz w:val="21"/>
          <w:szCs w:val="21"/>
          <w:lang w:val="uk-UA" w:bidi="uk-UA"/>
        </w:rPr>
        <w:t>,</w:t>
      </w:r>
      <w:r w:rsidRPr="00E70A14">
        <w:rPr>
          <w:rFonts w:ascii="Times New Roman" w:hAnsi="Times New Roman" w:cs="Times New Roman"/>
          <w:sz w:val="21"/>
          <w:szCs w:val="21"/>
          <w:lang w:val="uk-UA" w:bidi="uk-UA"/>
        </w:rPr>
        <w:t xml:space="preserve"> рік народження;</w:t>
      </w:r>
    </w:p>
    <w:p w14:paraId="764B23D2" w14:textId="2AB82EDA" w:rsidR="005D2B63" w:rsidRPr="00E70A14" w:rsidRDefault="005D2B63" w:rsidP="008025C7">
      <w:pPr>
        <w:pStyle w:val="a5"/>
        <w:numPr>
          <w:ilvl w:val="0"/>
          <w:numId w:val="22"/>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адреса електронної пошти, номери контактних телефонів;</w:t>
      </w:r>
    </w:p>
    <w:p w14:paraId="76EA27ED" w14:textId="51123AFF" w:rsidR="0013682F" w:rsidRPr="00E70A14" w:rsidRDefault="0013682F"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.2. фінансова інформація:</w:t>
      </w:r>
    </w:p>
    <w:p w14:paraId="7428F5F5" w14:textId="12BB0E53" w:rsidR="0013682F" w:rsidRPr="00E70A14" w:rsidRDefault="0013682F"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lastRenderedPageBreak/>
        <w:t>дані банківської карти</w:t>
      </w:r>
      <w:r w:rsidR="002609A5" w:rsidRPr="00E70A14">
        <w:rPr>
          <w:rFonts w:ascii="Times New Roman" w:hAnsi="Times New Roman" w:cs="Times New Roman"/>
          <w:sz w:val="21"/>
          <w:szCs w:val="21"/>
          <w:lang w:val="uk-UA" w:bidi="uk-UA"/>
        </w:rPr>
        <w:t>;</w:t>
      </w:r>
    </w:p>
    <w:p w14:paraId="147BAF94" w14:textId="18B517FD" w:rsidR="00297154" w:rsidRPr="00E70A14" w:rsidRDefault="002609A5"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 про к</w:t>
      </w:r>
      <w:r w:rsidR="00DA784D" w:rsidRPr="00E70A14">
        <w:rPr>
          <w:rFonts w:ascii="Times New Roman" w:hAnsi="Times New Roman" w:cs="Times New Roman"/>
          <w:sz w:val="21"/>
          <w:szCs w:val="21"/>
          <w:lang w:val="uk-UA" w:bidi="uk-UA"/>
        </w:rPr>
        <w:t>редитні та інші зобов’язання</w:t>
      </w:r>
      <w:r w:rsidRPr="00E70A14">
        <w:rPr>
          <w:rFonts w:ascii="Times New Roman" w:hAnsi="Times New Roman" w:cs="Times New Roman"/>
          <w:sz w:val="21"/>
          <w:szCs w:val="21"/>
          <w:lang w:val="uk-UA" w:bidi="uk-UA"/>
        </w:rPr>
        <w:t>;</w:t>
      </w:r>
    </w:p>
    <w:p w14:paraId="76660041" w14:textId="436E3BCD" w:rsidR="0052023D" w:rsidRPr="00E70A14" w:rsidRDefault="0052023D" w:rsidP="001B029F">
      <w:pPr>
        <w:pStyle w:val="a5"/>
        <w:spacing w:after="0" w:line="240" w:lineRule="auto"/>
        <w:ind w:left="0"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.3. інформація, необхідна для проведення </w:t>
      </w:r>
      <w:r w:rsidR="00116C05" w:rsidRPr="00E70A14">
        <w:rPr>
          <w:rFonts w:ascii="Times New Roman" w:hAnsi="Times New Roman" w:cs="Times New Roman"/>
          <w:sz w:val="21"/>
          <w:szCs w:val="21"/>
          <w:u w:val="single"/>
          <w:lang w:val="uk-UA" w:bidi="uk-UA"/>
        </w:rPr>
        <w:t xml:space="preserve">належної перевірки в рамках проведення первинного фінансового </w:t>
      </w:r>
      <w:r w:rsidR="001E32C5" w:rsidRPr="00E70A14">
        <w:rPr>
          <w:rFonts w:ascii="Times New Roman" w:hAnsi="Times New Roman" w:cs="Times New Roman"/>
          <w:sz w:val="21"/>
          <w:szCs w:val="21"/>
          <w:u w:val="single"/>
          <w:lang w:val="uk-UA" w:bidi="uk-UA"/>
        </w:rPr>
        <w:t>моніторингу</w:t>
      </w:r>
      <w:r w:rsidR="003B43F2" w:rsidRPr="00E70A14">
        <w:rPr>
          <w:rFonts w:ascii="Times New Roman" w:hAnsi="Times New Roman" w:cs="Times New Roman"/>
          <w:sz w:val="21"/>
          <w:szCs w:val="21"/>
          <w:u w:val="single"/>
          <w:lang w:val="uk-UA" w:bidi="uk-UA"/>
        </w:rPr>
        <w:t>:</w:t>
      </w:r>
    </w:p>
    <w:p w14:paraId="79782D68" w14:textId="77777777" w:rsidR="003B43F2" w:rsidRPr="00E70A14" w:rsidRDefault="003B43F2"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прізвище, ім’я та по батькові особи; </w:t>
      </w:r>
    </w:p>
    <w:p w14:paraId="1272D86F" w14:textId="77777777" w:rsidR="003B43F2" w:rsidRPr="00E70A14" w:rsidRDefault="003B43F2"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серія та номер паспорта громадянина України, іншого документа, що посвідчує особу, підтверджує громадянство України чи спеціальний статус особи;</w:t>
      </w:r>
    </w:p>
    <w:p w14:paraId="5AE5D24B" w14:textId="77777777" w:rsidR="003B43F2" w:rsidRPr="00E70A14" w:rsidRDefault="003B43F2"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реєстраційний номер облікової картки платника податків;</w:t>
      </w:r>
    </w:p>
    <w:p w14:paraId="3DC17B63" w14:textId="77777777" w:rsidR="003B43F2" w:rsidRPr="00E70A14" w:rsidRDefault="003B43F2"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місце народження; зареєстроване або фактичне місце проживання;</w:t>
      </w:r>
    </w:p>
    <w:p w14:paraId="42A74D45" w14:textId="77777777" w:rsidR="003B43F2" w:rsidRPr="00E70A14" w:rsidRDefault="003B43F2"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дата, місяць і рік народження;</w:t>
      </w:r>
    </w:p>
    <w:p w14:paraId="07148A5C" w14:textId="5E102458" w:rsidR="003B43F2" w:rsidRPr="00E70A14" w:rsidRDefault="003B43F2"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адреса електронної пошти, номери контактних телефонів;</w:t>
      </w:r>
    </w:p>
    <w:p w14:paraId="2C4F1E09" w14:textId="3D1B1F11" w:rsidR="0030105E" w:rsidRPr="00E70A14" w:rsidRDefault="0030105E"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фотографія документа, що посвідчує особу або особиста фотографія Користувача</w:t>
      </w:r>
      <w:r w:rsidR="00B11898" w:rsidRPr="00E70A14">
        <w:rPr>
          <w:lang w:val="uk-UA"/>
        </w:rPr>
        <w:t xml:space="preserve"> </w:t>
      </w:r>
      <w:r w:rsidR="00B11898" w:rsidRPr="00E70A14">
        <w:rPr>
          <w:rFonts w:ascii="Times New Roman" w:hAnsi="Times New Roman" w:cs="Times New Roman"/>
          <w:sz w:val="21"/>
          <w:szCs w:val="21"/>
          <w:lang w:val="uk-UA" w:bidi="uk-UA"/>
        </w:rPr>
        <w:t>та/або тривимірне зображення обличчя Клієнта, що в тому числі містить біометричні дані Клієнта</w:t>
      </w:r>
      <w:r w:rsidRPr="00E70A14">
        <w:rPr>
          <w:rFonts w:ascii="Times New Roman" w:hAnsi="Times New Roman" w:cs="Times New Roman"/>
          <w:sz w:val="21"/>
          <w:szCs w:val="21"/>
          <w:lang w:val="uk-UA" w:bidi="uk-UA"/>
        </w:rPr>
        <w:t>;</w:t>
      </w:r>
    </w:p>
    <w:p w14:paraId="0A2685D6" w14:textId="26D6F202" w:rsidR="00FE1AFD" w:rsidRPr="00E70A14" w:rsidRDefault="00FE1AFD"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громадянство;</w:t>
      </w:r>
      <w:r w:rsidR="00EF218D" w:rsidRPr="00E70A14">
        <w:rPr>
          <w:rFonts w:ascii="Times New Roman" w:hAnsi="Times New Roman" w:cs="Times New Roman"/>
          <w:sz w:val="21"/>
          <w:szCs w:val="21"/>
          <w:lang w:val="uk-UA" w:bidi="uk-UA"/>
        </w:rPr>
        <w:t xml:space="preserve"> </w:t>
      </w:r>
    </w:p>
    <w:p w14:paraId="1F0EF332" w14:textId="6F4E8A1F" w:rsidR="00A60EB3" w:rsidRPr="00E70A14" w:rsidRDefault="00A60EB3"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w:t>
      </w:r>
      <w:r w:rsidR="0083605B" w:rsidRPr="00E70A14">
        <w:rPr>
          <w:rFonts w:ascii="Times New Roman" w:hAnsi="Times New Roman" w:cs="Times New Roman"/>
          <w:sz w:val="21"/>
          <w:szCs w:val="21"/>
          <w:lang w:val="uk-UA" w:bidi="uk-UA"/>
        </w:rPr>
        <w:t>, отримана в ході комплексної перевірки ділових зв’язків</w:t>
      </w:r>
      <w:r w:rsidR="00D75DB9" w:rsidRPr="00E70A14">
        <w:rPr>
          <w:rFonts w:ascii="Times New Roman" w:hAnsi="Times New Roman" w:cs="Times New Roman"/>
          <w:sz w:val="21"/>
          <w:szCs w:val="21"/>
          <w:lang w:val="uk-UA" w:bidi="uk-UA"/>
        </w:rPr>
        <w:t>, грошових потоків, достовірн</w:t>
      </w:r>
      <w:r w:rsidR="0066321C" w:rsidRPr="00E70A14">
        <w:rPr>
          <w:rFonts w:ascii="Times New Roman" w:hAnsi="Times New Roman" w:cs="Times New Roman"/>
          <w:sz w:val="21"/>
          <w:szCs w:val="21"/>
          <w:lang w:val="uk-UA" w:bidi="uk-UA"/>
        </w:rPr>
        <w:t>ість наданої особою ін</w:t>
      </w:r>
      <w:r w:rsidR="0045599D" w:rsidRPr="00E70A14">
        <w:rPr>
          <w:rFonts w:ascii="Times New Roman" w:hAnsi="Times New Roman" w:cs="Times New Roman"/>
          <w:sz w:val="21"/>
          <w:szCs w:val="21"/>
          <w:lang w:val="uk-UA" w:bidi="uk-UA"/>
        </w:rPr>
        <w:t>ф</w:t>
      </w:r>
      <w:r w:rsidR="0066321C" w:rsidRPr="00E70A14">
        <w:rPr>
          <w:rFonts w:ascii="Times New Roman" w:hAnsi="Times New Roman" w:cs="Times New Roman"/>
          <w:sz w:val="21"/>
          <w:szCs w:val="21"/>
          <w:lang w:val="uk-UA" w:bidi="uk-UA"/>
        </w:rPr>
        <w:t>ормації</w:t>
      </w:r>
      <w:r w:rsidR="0045599D" w:rsidRPr="00E70A14">
        <w:rPr>
          <w:rFonts w:ascii="Times New Roman" w:hAnsi="Times New Roman" w:cs="Times New Roman"/>
          <w:sz w:val="21"/>
          <w:szCs w:val="21"/>
          <w:lang w:val="uk-UA" w:bidi="uk-UA"/>
        </w:rPr>
        <w:t>, інформації</w:t>
      </w:r>
      <w:r w:rsidR="00D75DB9" w:rsidRPr="00E70A14">
        <w:rPr>
          <w:rFonts w:ascii="Times New Roman" w:hAnsi="Times New Roman" w:cs="Times New Roman"/>
          <w:sz w:val="21"/>
          <w:szCs w:val="21"/>
          <w:lang w:val="uk-UA" w:bidi="uk-UA"/>
        </w:rPr>
        <w:t xml:space="preserve"> в соціальних мережах</w:t>
      </w:r>
      <w:r w:rsidR="0045599D" w:rsidRPr="00E70A14">
        <w:rPr>
          <w:rFonts w:ascii="Times New Roman" w:hAnsi="Times New Roman" w:cs="Times New Roman"/>
          <w:sz w:val="21"/>
          <w:szCs w:val="21"/>
          <w:lang w:val="uk-UA" w:bidi="uk-UA"/>
        </w:rPr>
        <w:t>, інформація, отримана з відкритих джерел</w:t>
      </w:r>
      <w:r w:rsidR="003740F9" w:rsidRPr="00E70A14">
        <w:rPr>
          <w:rFonts w:ascii="Times New Roman" w:hAnsi="Times New Roman" w:cs="Times New Roman"/>
          <w:sz w:val="21"/>
          <w:szCs w:val="21"/>
          <w:lang w:val="uk-UA" w:bidi="uk-UA"/>
        </w:rPr>
        <w:t>;</w:t>
      </w:r>
    </w:p>
    <w:p w14:paraId="6EB261CA" w14:textId="5ABEC16C" w:rsidR="00AE61C7" w:rsidRPr="00E70A14" w:rsidRDefault="00AE61C7"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 отримана зі списків санкцій</w:t>
      </w:r>
    </w:p>
    <w:p w14:paraId="58816161" w14:textId="68A09E6D" w:rsidR="0030105E" w:rsidRPr="00E70A14" w:rsidRDefault="00857C2B"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наявність чи відсутність статусу політично значимої особи;</w:t>
      </w:r>
    </w:p>
    <w:p w14:paraId="62F1A2D0" w14:textId="0E49B99E" w:rsidR="00857C2B" w:rsidRPr="00E70A14" w:rsidRDefault="00857C2B" w:rsidP="008025C7">
      <w:pPr>
        <w:pStyle w:val="a5"/>
        <w:numPr>
          <w:ilvl w:val="0"/>
          <w:numId w:val="23"/>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тощо;</w:t>
      </w:r>
    </w:p>
    <w:p w14:paraId="3D6291D4" w14:textId="76F90847" w:rsidR="00857C2B" w:rsidRPr="00E70A14" w:rsidRDefault="004F2463"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.4. </w:t>
      </w:r>
      <w:r w:rsidR="00AD3883" w:rsidRPr="00E70A14">
        <w:rPr>
          <w:rFonts w:ascii="Times New Roman" w:hAnsi="Times New Roman" w:cs="Times New Roman"/>
          <w:sz w:val="21"/>
          <w:szCs w:val="21"/>
          <w:u w:val="single"/>
          <w:lang w:val="uk-UA" w:bidi="uk-UA"/>
        </w:rPr>
        <w:t xml:space="preserve">інформація щодо освіти </w:t>
      </w:r>
      <w:r w:rsidR="00EB1F23" w:rsidRPr="00E70A14">
        <w:rPr>
          <w:rFonts w:ascii="Times New Roman" w:hAnsi="Times New Roman" w:cs="Times New Roman"/>
          <w:sz w:val="21"/>
          <w:szCs w:val="21"/>
          <w:u w:val="single"/>
          <w:lang w:val="uk-UA" w:bidi="uk-UA"/>
        </w:rPr>
        <w:t>та</w:t>
      </w:r>
      <w:r w:rsidR="00AD3883" w:rsidRPr="00E70A14">
        <w:rPr>
          <w:rFonts w:ascii="Times New Roman" w:hAnsi="Times New Roman" w:cs="Times New Roman"/>
          <w:sz w:val="21"/>
          <w:szCs w:val="21"/>
          <w:u w:val="single"/>
          <w:lang w:val="uk-UA" w:bidi="uk-UA"/>
        </w:rPr>
        <w:t xml:space="preserve"> сім’ї:</w:t>
      </w:r>
    </w:p>
    <w:p w14:paraId="42F3F6BC" w14:textId="64C97361" w:rsidR="00AD3883" w:rsidRPr="00E70A14" w:rsidRDefault="00AD3883" w:rsidP="008025C7">
      <w:pPr>
        <w:pStyle w:val="a5"/>
        <w:numPr>
          <w:ilvl w:val="0"/>
          <w:numId w:val="24"/>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 про освіту</w:t>
      </w:r>
      <w:r w:rsidR="00F706B2" w:rsidRPr="00E70A14">
        <w:rPr>
          <w:rFonts w:ascii="Times New Roman" w:hAnsi="Times New Roman" w:cs="Times New Roman"/>
          <w:sz w:val="21"/>
          <w:szCs w:val="21"/>
          <w:lang w:val="uk-UA" w:bidi="uk-UA"/>
        </w:rPr>
        <w:t>;</w:t>
      </w:r>
    </w:p>
    <w:p w14:paraId="46EF9B91" w14:textId="1F5C449B" w:rsidR="00EB1F23" w:rsidRPr="00E70A14" w:rsidRDefault="00AD3883" w:rsidP="008025C7">
      <w:pPr>
        <w:pStyle w:val="a5"/>
        <w:numPr>
          <w:ilvl w:val="0"/>
          <w:numId w:val="24"/>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інформація </w:t>
      </w:r>
      <w:r w:rsidR="00EB1F23" w:rsidRPr="00E70A14">
        <w:rPr>
          <w:rFonts w:ascii="Times New Roman" w:hAnsi="Times New Roman" w:cs="Times New Roman"/>
          <w:sz w:val="21"/>
          <w:szCs w:val="21"/>
          <w:lang w:val="uk-UA" w:bidi="uk-UA"/>
        </w:rPr>
        <w:t>про сімейний стан</w:t>
      </w:r>
      <w:r w:rsidR="00F706B2" w:rsidRPr="00E70A14">
        <w:rPr>
          <w:rFonts w:ascii="Times New Roman" w:hAnsi="Times New Roman" w:cs="Times New Roman"/>
          <w:sz w:val="21"/>
          <w:szCs w:val="21"/>
          <w:lang w:val="uk-UA" w:bidi="uk-UA"/>
        </w:rPr>
        <w:t>;</w:t>
      </w:r>
    </w:p>
    <w:p w14:paraId="37D0A627" w14:textId="4ABF7FB5" w:rsidR="00EB1F23" w:rsidRPr="00E70A14" w:rsidRDefault="00EB1F23"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.5. </w:t>
      </w:r>
      <w:r w:rsidR="0090406A" w:rsidRPr="00E70A14">
        <w:rPr>
          <w:rFonts w:ascii="Times New Roman" w:hAnsi="Times New Roman" w:cs="Times New Roman"/>
          <w:sz w:val="21"/>
          <w:szCs w:val="21"/>
          <w:u w:val="single"/>
          <w:lang w:val="uk-UA" w:bidi="uk-UA"/>
        </w:rPr>
        <w:t>інформація щодо працевлаштування:</w:t>
      </w:r>
    </w:p>
    <w:p w14:paraId="3BD095F8" w14:textId="468CC7DF" w:rsidR="000F2593" w:rsidRPr="00E70A14" w:rsidRDefault="000F2593" w:rsidP="00C873EE">
      <w:pPr>
        <w:pStyle w:val="a5"/>
        <w:numPr>
          <w:ilvl w:val="0"/>
          <w:numId w:val="25"/>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найменування та реквізити роботодавця</w:t>
      </w:r>
      <w:r w:rsidR="00F706B2" w:rsidRPr="00E70A14">
        <w:rPr>
          <w:rFonts w:ascii="Times New Roman" w:hAnsi="Times New Roman" w:cs="Times New Roman"/>
          <w:sz w:val="21"/>
          <w:szCs w:val="21"/>
          <w:lang w:val="uk-UA" w:bidi="uk-UA"/>
        </w:rPr>
        <w:t>;</w:t>
      </w:r>
    </w:p>
    <w:p w14:paraId="705A4DA5" w14:textId="21DC95C6" w:rsidR="0090406A" w:rsidRPr="00E70A14" w:rsidRDefault="0090406A" w:rsidP="00C873EE">
      <w:pPr>
        <w:pStyle w:val="a5"/>
        <w:numPr>
          <w:ilvl w:val="0"/>
          <w:numId w:val="25"/>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професія</w:t>
      </w:r>
      <w:r w:rsidR="00F706B2" w:rsidRPr="00E70A14">
        <w:rPr>
          <w:rFonts w:ascii="Times New Roman" w:hAnsi="Times New Roman" w:cs="Times New Roman"/>
          <w:sz w:val="21"/>
          <w:szCs w:val="21"/>
          <w:lang w:val="uk-UA" w:bidi="uk-UA"/>
        </w:rPr>
        <w:t>;</w:t>
      </w:r>
    </w:p>
    <w:p w14:paraId="2CAFDB8A" w14:textId="77777777" w:rsidR="00D07957" w:rsidRPr="00E70A14" w:rsidRDefault="00B2212A" w:rsidP="00D07957">
      <w:pPr>
        <w:numPr>
          <w:ilvl w:val="0"/>
          <w:numId w:val="25"/>
        </w:numPr>
        <w:spacing w:after="0" w:line="240" w:lineRule="auto"/>
        <w:jc w:val="both"/>
        <w:rPr>
          <w:rFonts w:ascii="Times New Roman" w:hAnsi="Times New Roman" w:cs="Times New Roman"/>
          <w:lang w:val="uk-UA" w:bidi="uk-UA"/>
        </w:rPr>
      </w:pPr>
      <w:r w:rsidRPr="00E70A14">
        <w:rPr>
          <w:rFonts w:ascii="Times New Roman" w:hAnsi="Times New Roman" w:cs="Times New Roman"/>
          <w:sz w:val="21"/>
          <w:szCs w:val="21"/>
          <w:lang w:val="uk-UA" w:bidi="uk-UA"/>
        </w:rPr>
        <w:t>посада</w:t>
      </w:r>
      <w:r w:rsidR="00F706B2" w:rsidRPr="00E70A14">
        <w:rPr>
          <w:rFonts w:ascii="Times New Roman" w:hAnsi="Times New Roman" w:cs="Times New Roman"/>
          <w:sz w:val="21"/>
          <w:szCs w:val="21"/>
          <w:lang w:val="uk-UA" w:bidi="uk-UA"/>
        </w:rPr>
        <w:t>;</w:t>
      </w:r>
      <w:r w:rsidR="00D07957" w:rsidRPr="00E70A14">
        <w:rPr>
          <w:rFonts w:ascii="Times New Roman" w:hAnsi="Times New Roman" w:cs="Times New Roman"/>
          <w:lang w:val="uk-UA" w:bidi="uk-UA"/>
        </w:rPr>
        <w:t xml:space="preserve"> </w:t>
      </w:r>
    </w:p>
    <w:p w14:paraId="40B95FAB" w14:textId="6E2C185F" w:rsidR="00D07957" w:rsidRPr="00E70A14" w:rsidRDefault="00D07957" w:rsidP="00D07957">
      <w:pPr>
        <w:numPr>
          <w:ilvl w:val="0"/>
          <w:numId w:val="25"/>
        </w:numPr>
        <w:spacing w:after="0" w:line="240" w:lineRule="auto"/>
        <w:jc w:val="both"/>
        <w:rPr>
          <w:rFonts w:ascii="Times New Roman" w:hAnsi="Times New Roman" w:cs="Times New Roman"/>
          <w:lang w:val="uk-UA" w:bidi="uk-UA"/>
        </w:rPr>
      </w:pPr>
      <w:r w:rsidRPr="00E70A14">
        <w:rPr>
          <w:rFonts w:ascii="Times New Roman" w:hAnsi="Times New Roman" w:cs="Times New Roman"/>
          <w:lang w:val="uk-UA" w:bidi="uk-UA"/>
        </w:rPr>
        <w:t>дані щодо держаної реєстрації фізичною особою-підприємцем;</w:t>
      </w:r>
    </w:p>
    <w:p w14:paraId="2297EAE8" w14:textId="77777777" w:rsidR="00D07957" w:rsidRPr="00E70A14" w:rsidRDefault="00D07957" w:rsidP="00D07957">
      <w:pPr>
        <w:numPr>
          <w:ilvl w:val="0"/>
          <w:numId w:val="25"/>
        </w:numPr>
        <w:spacing w:after="0" w:line="240" w:lineRule="auto"/>
        <w:jc w:val="both"/>
        <w:rPr>
          <w:rFonts w:ascii="Times New Roman" w:hAnsi="Times New Roman" w:cs="Times New Roman"/>
          <w:lang w:val="uk-UA" w:bidi="uk-UA"/>
        </w:rPr>
      </w:pPr>
      <w:r w:rsidRPr="00E70A14">
        <w:rPr>
          <w:rFonts w:ascii="Times New Roman" w:hAnsi="Times New Roman" w:cs="Times New Roman"/>
          <w:lang w:val="uk-UA" w:bidi="uk-UA"/>
        </w:rPr>
        <w:t>дані щодо провадження незалежної професійної діяльності.</w:t>
      </w:r>
    </w:p>
    <w:p w14:paraId="041C801E" w14:textId="19DA3838" w:rsidR="000F2593" w:rsidRPr="00E70A14" w:rsidRDefault="000F2593"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.6. </w:t>
      </w:r>
      <w:r w:rsidR="003B23CE" w:rsidRPr="00E70A14">
        <w:rPr>
          <w:rFonts w:ascii="Times New Roman" w:hAnsi="Times New Roman" w:cs="Times New Roman"/>
          <w:sz w:val="21"/>
          <w:szCs w:val="21"/>
          <w:u w:val="single"/>
          <w:lang w:val="uk-UA" w:bidi="uk-UA"/>
        </w:rPr>
        <w:t>інформація</w:t>
      </w:r>
      <w:r w:rsidR="00047F41" w:rsidRPr="00E70A14">
        <w:rPr>
          <w:rFonts w:ascii="Times New Roman" w:hAnsi="Times New Roman" w:cs="Times New Roman"/>
          <w:sz w:val="21"/>
          <w:szCs w:val="21"/>
          <w:u w:val="single"/>
          <w:lang w:val="uk-UA" w:bidi="uk-UA"/>
        </w:rPr>
        <w:t xml:space="preserve">, </w:t>
      </w:r>
      <w:r w:rsidR="00CB0F4E" w:rsidRPr="00E70A14">
        <w:rPr>
          <w:rFonts w:ascii="Times New Roman" w:hAnsi="Times New Roman" w:cs="Times New Roman"/>
          <w:sz w:val="21"/>
          <w:szCs w:val="21"/>
          <w:u w:val="single"/>
          <w:lang w:val="uk-UA" w:bidi="uk-UA"/>
        </w:rPr>
        <w:t>пов’язана з використанням Користувачем послуг компанії Moneyveo:</w:t>
      </w:r>
    </w:p>
    <w:p w14:paraId="7C105D93" w14:textId="7921BE98" w:rsidR="00CB0F4E" w:rsidRPr="00E70A14" w:rsidRDefault="00C077E6" w:rsidP="00C873EE">
      <w:pPr>
        <w:pStyle w:val="a5"/>
        <w:numPr>
          <w:ilvl w:val="0"/>
          <w:numId w:val="26"/>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 про послуги, які надаються;</w:t>
      </w:r>
    </w:p>
    <w:p w14:paraId="1E99C734" w14:textId="46A10413" w:rsidR="00C077E6" w:rsidRPr="00E70A14" w:rsidRDefault="00C077E6" w:rsidP="00C873EE">
      <w:pPr>
        <w:pStyle w:val="a5"/>
        <w:numPr>
          <w:ilvl w:val="0"/>
          <w:numId w:val="26"/>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 про виконання</w:t>
      </w:r>
      <w:r w:rsidR="00665F24" w:rsidRPr="00E70A14">
        <w:rPr>
          <w:rFonts w:ascii="Times New Roman" w:hAnsi="Times New Roman" w:cs="Times New Roman"/>
          <w:sz w:val="21"/>
          <w:szCs w:val="21"/>
          <w:lang w:val="uk-UA" w:bidi="uk-UA"/>
        </w:rPr>
        <w:t xml:space="preserve"> або невиконання договірних зобов’язань;</w:t>
      </w:r>
    </w:p>
    <w:p w14:paraId="2A2631E8" w14:textId="61E99D24" w:rsidR="00665F24" w:rsidRPr="00E70A14" w:rsidRDefault="006D1DCA" w:rsidP="00C873EE">
      <w:pPr>
        <w:pStyle w:val="a5"/>
        <w:numPr>
          <w:ilvl w:val="0"/>
          <w:numId w:val="26"/>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інформація про </w:t>
      </w:r>
      <w:r w:rsidR="00BA0B86" w:rsidRPr="00E70A14">
        <w:rPr>
          <w:rFonts w:ascii="Times New Roman" w:hAnsi="Times New Roman" w:cs="Times New Roman"/>
          <w:sz w:val="21"/>
          <w:szCs w:val="21"/>
          <w:lang w:val="uk-UA" w:bidi="uk-UA"/>
        </w:rPr>
        <w:t>звички, інтереси, задоволеність чи незадоволеність наданими послугами</w:t>
      </w:r>
      <w:r w:rsidR="0004235D" w:rsidRPr="00E70A14">
        <w:rPr>
          <w:rFonts w:ascii="Times New Roman" w:hAnsi="Times New Roman" w:cs="Times New Roman"/>
          <w:sz w:val="21"/>
          <w:szCs w:val="21"/>
          <w:lang w:val="uk-UA" w:bidi="uk-UA"/>
        </w:rPr>
        <w:t>;</w:t>
      </w:r>
    </w:p>
    <w:p w14:paraId="264E3723" w14:textId="63AB8A91" w:rsidR="00C87B36" w:rsidRPr="00E70A14" w:rsidRDefault="00C87B36"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.7. інформація, пов’язана з участю в акціях,</w:t>
      </w:r>
      <w:r w:rsidR="00C8149C" w:rsidRPr="00E70A14">
        <w:rPr>
          <w:rFonts w:ascii="Times New Roman" w:hAnsi="Times New Roman" w:cs="Times New Roman"/>
          <w:sz w:val="21"/>
          <w:szCs w:val="21"/>
          <w:u w:val="single"/>
          <w:lang w:val="uk-UA" w:bidi="uk-UA"/>
        </w:rPr>
        <w:t xml:space="preserve"> розіграшах, конкурсах:</w:t>
      </w:r>
    </w:p>
    <w:p w14:paraId="2433F120" w14:textId="29343EFD" w:rsidR="00C8149C" w:rsidRPr="00E70A14" w:rsidRDefault="00C8149C" w:rsidP="00C873EE">
      <w:pPr>
        <w:pStyle w:val="a5"/>
        <w:numPr>
          <w:ilvl w:val="0"/>
          <w:numId w:val="27"/>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інформація, пов’язана з проведенням конкурсів, розіграшів, промо-акцій,</w:t>
      </w:r>
      <w:r w:rsidR="00DF7CDE" w:rsidRPr="00E70A14">
        <w:rPr>
          <w:rFonts w:ascii="Times New Roman" w:hAnsi="Times New Roman" w:cs="Times New Roman"/>
          <w:sz w:val="21"/>
          <w:szCs w:val="21"/>
          <w:lang w:val="uk-UA" w:bidi="uk-UA"/>
        </w:rPr>
        <w:t xml:space="preserve"> в тому числі оголошення переможців і вручення</w:t>
      </w:r>
      <w:r w:rsidR="003A7B18" w:rsidRPr="00E70A14">
        <w:rPr>
          <w:rFonts w:ascii="Times New Roman" w:hAnsi="Times New Roman" w:cs="Times New Roman"/>
          <w:sz w:val="21"/>
          <w:szCs w:val="21"/>
          <w:lang w:val="uk-UA" w:bidi="uk-UA"/>
        </w:rPr>
        <w:t xml:space="preserve"> призів переможц</w:t>
      </w:r>
      <w:r w:rsidR="004964AA" w:rsidRPr="00E70A14">
        <w:rPr>
          <w:rFonts w:ascii="Times New Roman" w:hAnsi="Times New Roman" w:cs="Times New Roman"/>
          <w:sz w:val="21"/>
          <w:szCs w:val="21"/>
          <w:lang w:val="uk-UA" w:bidi="uk-UA"/>
        </w:rPr>
        <w:t>ям</w:t>
      </w:r>
      <w:r w:rsidR="003A7B18" w:rsidRPr="00E70A14">
        <w:rPr>
          <w:rFonts w:ascii="Times New Roman" w:hAnsi="Times New Roman" w:cs="Times New Roman"/>
          <w:sz w:val="21"/>
          <w:szCs w:val="21"/>
          <w:lang w:val="uk-UA" w:bidi="uk-UA"/>
        </w:rPr>
        <w:t>;</w:t>
      </w:r>
    </w:p>
    <w:p w14:paraId="2EEF71B3" w14:textId="46EFCECB" w:rsidR="003A7B18" w:rsidRPr="00E70A14" w:rsidRDefault="003A7B18"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.8. </w:t>
      </w:r>
      <w:r w:rsidR="00477D5A" w:rsidRPr="00E70A14">
        <w:rPr>
          <w:rFonts w:ascii="Times New Roman" w:hAnsi="Times New Roman" w:cs="Times New Roman"/>
          <w:sz w:val="21"/>
          <w:szCs w:val="21"/>
          <w:u w:val="single"/>
          <w:lang w:val="uk-UA" w:bidi="uk-UA"/>
        </w:rPr>
        <w:t>інформація, отримана в ході комунікації з компанією Moneyveo:</w:t>
      </w:r>
    </w:p>
    <w:p w14:paraId="19DCA7A1" w14:textId="20DD6E7C" w:rsidR="00D47CEB" w:rsidRPr="00E70A14" w:rsidRDefault="00A66273" w:rsidP="00C873EE">
      <w:pPr>
        <w:pStyle w:val="a5"/>
        <w:numPr>
          <w:ilvl w:val="0"/>
          <w:numId w:val="27"/>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отримані листи, електронне листування, теле</w:t>
      </w:r>
      <w:r w:rsidR="00832296" w:rsidRPr="00E70A14">
        <w:rPr>
          <w:rFonts w:ascii="Times New Roman" w:hAnsi="Times New Roman" w:cs="Times New Roman"/>
          <w:sz w:val="21"/>
          <w:szCs w:val="21"/>
          <w:lang w:val="uk-UA" w:bidi="uk-UA"/>
        </w:rPr>
        <w:t>фонні розмови (з або без аудіофіксації)</w:t>
      </w:r>
      <w:r w:rsidR="00D47CEB" w:rsidRPr="00E70A14">
        <w:rPr>
          <w:rFonts w:ascii="Times New Roman" w:hAnsi="Times New Roman" w:cs="Times New Roman"/>
          <w:sz w:val="21"/>
          <w:szCs w:val="21"/>
          <w:lang w:val="uk-UA" w:bidi="uk-UA"/>
        </w:rPr>
        <w:t xml:space="preserve"> під час спілкування з компанією Moneyveo;</w:t>
      </w:r>
    </w:p>
    <w:p w14:paraId="69E44E8E" w14:textId="78DD0DB8" w:rsidR="006A4EFE" w:rsidRPr="00E70A14" w:rsidRDefault="006A4EFE"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.9. </w:t>
      </w:r>
      <w:r w:rsidR="00A3550A" w:rsidRPr="00E70A14">
        <w:rPr>
          <w:rFonts w:ascii="Times New Roman" w:hAnsi="Times New Roman" w:cs="Times New Roman"/>
          <w:sz w:val="21"/>
          <w:szCs w:val="21"/>
          <w:u w:val="single"/>
          <w:lang w:val="uk-UA" w:bidi="uk-UA"/>
        </w:rPr>
        <w:t>інформація, отримана з публічних джерел:</w:t>
      </w:r>
    </w:p>
    <w:p w14:paraId="38BFDA5E" w14:textId="5924D152" w:rsidR="00A3550A" w:rsidRPr="00E70A14" w:rsidRDefault="00A3550A" w:rsidP="00C873EE">
      <w:pPr>
        <w:pStyle w:val="a5"/>
        <w:numPr>
          <w:ilvl w:val="0"/>
          <w:numId w:val="27"/>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інформація з баз даних </w:t>
      </w:r>
      <w:r w:rsidR="00396077" w:rsidRPr="00E70A14">
        <w:rPr>
          <w:rFonts w:ascii="Times New Roman" w:hAnsi="Times New Roman" w:cs="Times New Roman"/>
          <w:sz w:val="21"/>
          <w:szCs w:val="21"/>
          <w:lang w:val="uk-UA" w:bidi="uk-UA"/>
        </w:rPr>
        <w:t xml:space="preserve">публічного користування, з </w:t>
      </w:r>
      <w:r w:rsidR="00DA5689" w:rsidRPr="00E70A14">
        <w:rPr>
          <w:rFonts w:ascii="Times New Roman" w:hAnsi="Times New Roman" w:cs="Times New Roman"/>
          <w:sz w:val="21"/>
          <w:szCs w:val="21"/>
          <w:lang w:val="uk-UA" w:bidi="uk-UA"/>
        </w:rPr>
        <w:t xml:space="preserve">відкритих </w:t>
      </w:r>
      <w:r w:rsidR="00E36E90" w:rsidRPr="00E70A14">
        <w:rPr>
          <w:rFonts w:ascii="Times New Roman" w:hAnsi="Times New Roman" w:cs="Times New Roman"/>
          <w:sz w:val="21"/>
          <w:szCs w:val="21"/>
          <w:lang w:val="uk-UA" w:bidi="uk-UA"/>
        </w:rPr>
        <w:t>державних реєстрів</w:t>
      </w:r>
      <w:r w:rsidR="00A57CF6" w:rsidRPr="00E70A14">
        <w:rPr>
          <w:rFonts w:ascii="Times New Roman" w:hAnsi="Times New Roman" w:cs="Times New Roman"/>
          <w:sz w:val="21"/>
          <w:szCs w:val="21"/>
          <w:lang w:val="uk-UA" w:bidi="uk-UA"/>
        </w:rPr>
        <w:t xml:space="preserve"> та інших відкритих джерел інформації;</w:t>
      </w:r>
    </w:p>
    <w:p w14:paraId="747F095B" w14:textId="53645317" w:rsidR="00A57CF6" w:rsidRPr="00E70A14" w:rsidRDefault="00B54A2E" w:rsidP="00DC10DB">
      <w:pPr>
        <w:spacing w:after="0" w:line="240" w:lineRule="auto"/>
        <w:ind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.10. </w:t>
      </w:r>
      <w:r w:rsidR="008A4850" w:rsidRPr="00E70A14">
        <w:rPr>
          <w:rFonts w:ascii="Times New Roman" w:hAnsi="Times New Roman" w:cs="Times New Roman"/>
          <w:sz w:val="21"/>
          <w:szCs w:val="21"/>
          <w:u w:val="single"/>
          <w:lang w:val="uk-UA" w:bidi="uk-UA"/>
        </w:rPr>
        <w:t xml:space="preserve">інформація, що збирається для контролю безпеки в межах </w:t>
      </w:r>
      <w:r w:rsidR="00D320FC" w:rsidRPr="00E70A14">
        <w:rPr>
          <w:rFonts w:ascii="Times New Roman" w:hAnsi="Times New Roman" w:cs="Times New Roman"/>
          <w:sz w:val="21"/>
          <w:szCs w:val="21"/>
          <w:u w:val="single"/>
          <w:lang w:val="uk-UA" w:bidi="uk-UA"/>
        </w:rPr>
        <w:t>компанії Moneyveo:</w:t>
      </w:r>
    </w:p>
    <w:p w14:paraId="5FA005BB" w14:textId="4CFB419C" w:rsidR="00F30833" w:rsidRPr="00E70A14" w:rsidRDefault="00D3469C" w:rsidP="00C873EE">
      <w:pPr>
        <w:pStyle w:val="a5"/>
        <w:numPr>
          <w:ilvl w:val="0"/>
          <w:numId w:val="27"/>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інформація, отримана за допомогою відеозаписів в приміщеннях </w:t>
      </w:r>
      <w:r w:rsidR="00ED2885" w:rsidRPr="00E70A14">
        <w:rPr>
          <w:rFonts w:ascii="Times New Roman" w:hAnsi="Times New Roman" w:cs="Times New Roman"/>
          <w:sz w:val="21"/>
          <w:szCs w:val="21"/>
          <w:lang w:val="uk-UA" w:bidi="uk-UA"/>
        </w:rPr>
        <w:t xml:space="preserve">та на території </w:t>
      </w:r>
      <w:r w:rsidRPr="00E70A14">
        <w:rPr>
          <w:rFonts w:ascii="Times New Roman" w:hAnsi="Times New Roman" w:cs="Times New Roman"/>
          <w:sz w:val="21"/>
          <w:szCs w:val="21"/>
          <w:lang w:val="uk-UA" w:bidi="uk-UA"/>
        </w:rPr>
        <w:t>компанії Moneyveo</w:t>
      </w:r>
      <w:r w:rsidR="00F30833" w:rsidRPr="00E70A14">
        <w:rPr>
          <w:rFonts w:ascii="Times New Roman" w:hAnsi="Times New Roman" w:cs="Times New Roman"/>
          <w:sz w:val="21"/>
          <w:szCs w:val="21"/>
          <w:lang w:val="uk-UA" w:bidi="uk-UA"/>
        </w:rPr>
        <w:t>;</w:t>
      </w:r>
    </w:p>
    <w:p w14:paraId="5E10C90C" w14:textId="4AD46DF3" w:rsidR="00F30833" w:rsidRPr="00E70A14" w:rsidRDefault="00F30833" w:rsidP="00DC10DB">
      <w:pPr>
        <w:pStyle w:val="a5"/>
        <w:spacing w:after="0" w:line="240" w:lineRule="auto"/>
        <w:ind w:left="0" w:firstLine="709"/>
        <w:jc w:val="both"/>
        <w:rPr>
          <w:rFonts w:ascii="Times New Roman" w:hAnsi="Times New Roman" w:cs="Times New Roman"/>
          <w:sz w:val="21"/>
          <w:szCs w:val="21"/>
          <w:u w:val="single"/>
          <w:lang w:val="uk-UA" w:bidi="uk-UA"/>
        </w:rPr>
      </w:pPr>
      <w:r w:rsidRPr="00E70A14">
        <w:rPr>
          <w:rFonts w:ascii="Times New Roman" w:hAnsi="Times New Roman" w:cs="Times New Roman"/>
          <w:sz w:val="21"/>
          <w:szCs w:val="21"/>
          <w:u w:val="single"/>
          <w:lang w:val="uk-UA" w:bidi="uk-UA"/>
        </w:rPr>
        <w:t>2.</w:t>
      </w:r>
      <w:r w:rsidR="00AA27FC" w:rsidRPr="00E70A14">
        <w:rPr>
          <w:rFonts w:ascii="Times New Roman" w:hAnsi="Times New Roman" w:cs="Times New Roman"/>
          <w:sz w:val="21"/>
          <w:szCs w:val="21"/>
          <w:u w:val="single"/>
          <w:lang w:val="uk-UA" w:bidi="uk-UA"/>
        </w:rPr>
        <w:t>6</w:t>
      </w:r>
      <w:r w:rsidRPr="00E70A14">
        <w:rPr>
          <w:rFonts w:ascii="Times New Roman" w:hAnsi="Times New Roman" w:cs="Times New Roman"/>
          <w:sz w:val="21"/>
          <w:szCs w:val="21"/>
          <w:u w:val="single"/>
          <w:lang w:val="uk-UA" w:bidi="uk-UA"/>
        </w:rPr>
        <w:t xml:space="preserve">.11. </w:t>
      </w:r>
      <w:r w:rsidR="004D7548" w:rsidRPr="00E70A14">
        <w:rPr>
          <w:rFonts w:ascii="Times New Roman" w:hAnsi="Times New Roman" w:cs="Times New Roman"/>
          <w:sz w:val="21"/>
          <w:szCs w:val="21"/>
          <w:u w:val="single"/>
          <w:lang w:val="uk-UA" w:bidi="uk-UA"/>
        </w:rPr>
        <w:t xml:space="preserve">дані </w:t>
      </w:r>
      <w:r w:rsidR="00206242" w:rsidRPr="00E70A14">
        <w:rPr>
          <w:rFonts w:ascii="Times New Roman" w:hAnsi="Times New Roman" w:cs="Times New Roman"/>
          <w:sz w:val="21"/>
          <w:szCs w:val="21"/>
          <w:u w:val="single"/>
          <w:lang w:val="uk-UA" w:bidi="uk-UA"/>
        </w:rPr>
        <w:t>К</w:t>
      </w:r>
      <w:r w:rsidR="004D7548" w:rsidRPr="00E70A14">
        <w:rPr>
          <w:rFonts w:ascii="Times New Roman" w:hAnsi="Times New Roman" w:cs="Times New Roman"/>
          <w:sz w:val="21"/>
          <w:szCs w:val="21"/>
          <w:u w:val="single"/>
          <w:lang w:val="uk-UA" w:bidi="uk-UA"/>
        </w:rPr>
        <w:t>ористувача, отримані засобами Системи BankID</w:t>
      </w:r>
      <w:r w:rsidR="0042141C" w:rsidRPr="00E70A14">
        <w:rPr>
          <w:rFonts w:ascii="Times New Roman" w:hAnsi="Times New Roman" w:cs="Times New Roman"/>
          <w:sz w:val="21"/>
          <w:szCs w:val="21"/>
          <w:u w:val="single"/>
          <w:lang w:val="uk-UA" w:bidi="uk-UA"/>
        </w:rPr>
        <w:t xml:space="preserve"> </w:t>
      </w:r>
      <w:r w:rsidR="005A67FD" w:rsidRPr="00E70A14">
        <w:rPr>
          <w:rFonts w:ascii="Times New Roman" w:hAnsi="Times New Roman" w:cs="Times New Roman"/>
          <w:sz w:val="21"/>
          <w:szCs w:val="21"/>
          <w:u w:val="single"/>
          <w:lang w:val="uk-UA" w:bidi="uk-UA"/>
        </w:rPr>
        <w:t>Національного банку</w:t>
      </w:r>
      <w:r w:rsidR="0042141C" w:rsidRPr="00E70A14">
        <w:rPr>
          <w:rFonts w:ascii="Times New Roman" w:hAnsi="Times New Roman" w:cs="Times New Roman"/>
          <w:sz w:val="21"/>
          <w:szCs w:val="21"/>
          <w:u w:val="single"/>
          <w:lang w:val="uk-UA" w:bidi="uk-UA"/>
        </w:rPr>
        <w:t>:</w:t>
      </w:r>
    </w:p>
    <w:p w14:paraId="4D2FE38F" w14:textId="0C571FA5" w:rsidR="004D7548" w:rsidRPr="00E70A14" w:rsidRDefault="00021A83" w:rsidP="00C873EE">
      <w:pPr>
        <w:pStyle w:val="a5"/>
        <w:numPr>
          <w:ilvl w:val="0"/>
          <w:numId w:val="27"/>
        </w:numPr>
        <w:spacing w:after="0" w:line="240" w:lineRule="auto"/>
        <w:ind w:left="0" w:firstLine="567"/>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і</w:t>
      </w:r>
      <w:r w:rsidR="00273BD5" w:rsidRPr="00E70A14">
        <w:rPr>
          <w:rFonts w:ascii="Times New Roman" w:hAnsi="Times New Roman" w:cs="Times New Roman"/>
          <w:sz w:val="21"/>
          <w:szCs w:val="21"/>
          <w:lang w:val="uk-UA" w:bidi="uk-UA"/>
        </w:rPr>
        <w:t>нформація, отримана за допомогою національної системи електронної дистанційної ідентифікації</w:t>
      </w:r>
      <w:r w:rsidR="0064350D" w:rsidRPr="00E70A14">
        <w:rPr>
          <w:rFonts w:ascii="Times New Roman" w:hAnsi="Times New Roman" w:cs="Times New Roman"/>
          <w:sz w:val="21"/>
          <w:szCs w:val="21"/>
          <w:lang w:val="uk-UA" w:bidi="uk-UA"/>
        </w:rPr>
        <w:t xml:space="preserve"> BankID Національного банку шляхом передавання персональних даних </w:t>
      </w:r>
      <w:r w:rsidRPr="00E70A14">
        <w:rPr>
          <w:rFonts w:ascii="Times New Roman" w:hAnsi="Times New Roman" w:cs="Times New Roman"/>
          <w:sz w:val="21"/>
          <w:szCs w:val="21"/>
          <w:lang w:val="uk-UA" w:bidi="uk-UA"/>
        </w:rPr>
        <w:t>К</w:t>
      </w:r>
      <w:r w:rsidR="0064350D" w:rsidRPr="00E70A14">
        <w:rPr>
          <w:rFonts w:ascii="Times New Roman" w:hAnsi="Times New Roman" w:cs="Times New Roman"/>
          <w:sz w:val="21"/>
          <w:szCs w:val="21"/>
          <w:lang w:val="uk-UA" w:bidi="uk-UA"/>
        </w:rPr>
        <w:t>ористувач</w:t>
      </w:r>
      <w:r w:rsidRPr="00E70A14">
        <w:rPr>
          <w:rFonts w:ascii="Times New Roman" w:hAnsi="Times New Roman" w:cs="Times New Roman"/>
          <w:sz w:val="21"/>
          <w:szCs w:val="21"/>
          <w:lang w:val="uk-UA" w:bidi="uk-UA"/>
        </w:rPr>
        <w:t>а</w:t>
      </w:r>
      <w:r w:rsidR="0064350D" w:rsidRPr="00E70A14">
        <w:rPr>
          <w:rFonts w:ascii="Times New Roman" w:hAnsi="Times New Roman" w:cs="Times New Roman"/>
          <w:sz w:val="21"/>
          <w:szCs w:val="21"/>
          <w:lang w:val="uk-UA" w:bidi="uk-UA"/>
        </w:rPr>
        <w:t xml:space="preserve"> </w:t>
      </w:r>
      <w:r w:rsidR="00114DF5" w:rsidRPr="00E70A14">
        <w:rPr>
          <w:rFonts w:ascii="Times New Roman" w:hAnsi="Times New Roman" w:cs="Times New Roman"/>
          <w:sz w:val="21"/>
          <w:szCs w:val="21"/>
          <w:lang w:val="uk-UA" w:bidi="uk-UA"/>
        </w:rPr>
        <w:t>компанії Moneyveo</w:t>
      </w:r>
      <w:r w:rsidR="00CF165D" w:rsidRPr="00E70A14">
        <w:rPr>
          <w:rFonts w:ascii="Times New Roman" w:hAnsi="Times New Roman" w:cs="Times New Roman"/>
          <w:sz w:val="21"/>
          <w:szCs w:val="21"/>
          <w:lang w:val="uk-UA" w:bidi="uk-UA"/>
        </w:rPr>
        <w:t>.</w:t>
      </w:r>
    </w:p>
    <w:p w14:paraId="2BD65CD4" w14:textId="34BBF4C9" w:rsidR="00641E39" w:rsidRPr="00E70A14" w:rsidRDefault="00BF4425" w:rsidP="00DC10DB">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7</w:t>
      </w:r>
      <w:r w:rsidRPr="00E70A14">
        <w:rPr>
          <w:rFonts w:ascii="Times New Roman" w:hAnsi="Times New Roman" w:cs="Times New Roman"/>
          <w:sz w:val="21"/>
          <w:szCs w:val="21"/>
          <w:lang w:val="uk-UA" w:bidi="uk-UA"/>
        </w:rPr>
        <w:t xml:space="preserve">. </w:t>
      </w:r>
      <w:r w:rsidR="00641E39" w:rsidRPr="00E70A14">
        <w:rPr>
          <w:rFonts w:ascii="Times New Roman" w:hAnsi="Times New Roman" w:cs="Times New Roman"/>
          <w:sz w:val="21"/>
          <w:szCs w:val="21"/>
          <w:lang w:val="uk-UA" w:bidi="uk-UA"/>
        </w:rPr>
        <w:t xml:space="preserve">Moneyveo здійснює обробку вищезазначених персональних даних Користувача </w:t>
      </w:r>
      <w:r w:rsidR="00B76D09" w:rsidRPr="00E70A14">
        <w:rPr>
          <w:rFonts w:ascii="Times New Roman" w:hAnsi="Times New Roman" w:cs="Times New Roman"/>
          <w:sz w:val="21"/>
          <w:szCs w:val="21"/>
          <w:lang w:val="uk-UA" w:bidi="uk-UA"/>
        </w:rPr>
        <w:t xml:space="preserve">також з </w:t>
      </w:r>
      <w:r w:rsidR="00641E39" w:rsidRPr="00E70A14">
        <w:rPr>
          <w:rFonts w:ascii="Times New Roman" w:hAnsi="Times New Roman" w:cs="Times New Roman"/>
          <w:sz w:val="21"/>
          <w:szCs w:val="21"/>
          <w:lang w:val="uk-UA" w:bidi="uk-UA"/>
        </w:rPr>
        <w:t xml:space="preserve">метою належного надання Користувачу послуг (ідентифікація, </w:t>
      </w:r>
      <w:r w:rsidR="00F30833" w:rsidRPr="00E70A14">
        <w:rPr>
          <w:rFonts w:ascii="Times New Roman" w:hAnsi="Times New Roman" w:cs="Times New Roman"/>
          <w:sz w:val="21"/>
          <w:szCs w:val="21"/>
          <w:lang w:val="uk-UA" w:bidi="uk-UA"/>
        </w:rPr>
        <w:t>верифікація</w:t>
      </w:r>
      <w:r w:rsidR="00641E39" w:rsidRPr="00E70A14">
        <w:rPr>
          <w:rFonts w:ascii="Times New Roman" w:hAnsi="Times New Roman" w:cs="Times New Roman"/>
          <w:sz w:val="21"/>
          <w:szCs w:val="21"/>
          <w:lang w:val="uk-UA" w:bidi="uk-UA"/>
        </w:rPr>
        <w:t>, авторизація, відновлення паролю, надсилання інформаційних матеріалів за підпискою Користувача, відповідей на запити та листи Користувача, а також для інших дій, в яких з’являється необхідність для належного надання послуг).</w:t>
      </w:r>
    </w:p>
    <w:p w14:paraId="641C81F3" w14:textId="5AA906D7" w:rsidR="00A918A3" w:rsidRPr="00E70A14" w:rsidRDefault="00BF4425" w:rsidP="00DC10DB">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8</w:t>
      </w:r>
      <w:r w:rsidRPr="00E70A14">
        <w:rPr>
          <w:rFonts w:ascii="Times New Roman" w:hAnsi="Times New Roman" w:cs="Times New Roman"/>
          <w:sz w:val="21"/>
          <w:szCs w:val="21"/>
          <w:lang w:val="uk-UA" w:bidi="uk-UA"/>
        </w:rPr>
        <w:t xml:space="preserve">. </w:t>
      </w:r>
      <w:r w:rsidR="00641E39" w:rsidRPr="00E70A14">
        <w:rPr>
          <w:rFonts w:ascii="Times New Roman" w:hAnsi="Times New Roman" w:cs="Times New Roman"/>
          <w:sz w:val="21"/>
          <w:szCs w:val="21"/>
          <w:lang w:val="uk-UA" w:bidi="uk-UA"/>
        </w:rPr>
        <w:t xml:space="preserve">За умови отримання попередньої згоди Користувача у повній відповідності до чинного законодавства України, Moneyveo має право передавати персональні дані Користувача, повністю або частково, третім особам без повідомлення про це Користувачу, в тому числі в наступних випадках: особам, у </w:t>
      </w:r>
      <w:r w:rsidR="00D76A5D" w:rsidRPr="00E70A14">
        <w:rPr>
          <w:rFonts w:ascii="Times New Roman" w:hAnsi="Times New Roman" w:cs="Times New Roman"/>
          <w:sz w:val="21"/>
          <w:szCs w:val="21"/>
          <w:lang w:val="uk-UA" w:bidi="uk-UA"/>
        </w:rPr>
        <w:t>користування</w:t>
      </w:r>
      <w:r w:rsidR="00641E39" w:rsidRPr="00E70A14">
        <w:rPr>
          <w:rFonts w:ascii="Times New Roman" w:hAnsi="Times New Roman" w:cs="Times New Roman"/>
          <w:sz w:val="21"/>
          <w:szCs w:val="21"/>
          <w:lang w:val="uk-UA" w:bidi="uk-UA"/>
        </w:rPr>
        <w:t xml:space="preserve"> або </w:t>
      </w:r>
      <w:r w:rsidR="00D76A5D" w:rsidRPr="00E70A14">
        <w:rPr>
          <w:rFonts w:ascii="Times New Roman" w:hAnsi="Times New Roman" w:cs="Times New Roman"/>
          <w:sz w:val="21"/>
          <w:szCs w:val="21"/>
          <w:lang w:val="uk-UA" w:bidi="uk-UA"/>
        </w:rPr>
        <w:t xml:space="preserve">у </w:t>
      </w:r>
      <w:r w:rsidR="00641E39" w:rsidRPr="00E70A14">
        <w:rPr>
          <w:rFonts w:ascii="Times New Roman" w:hAnsi="Times New Roman" w:cs="Times New Roman"/>
          <w:sz w:val="21"/>
          <w:szCs w:val="21"/>
          <w:lang w:val="uk-UA" w:bidi="uk-UA"/>
        </w:rPr>
        <w:t>власність яких передано Сайт/Додаток</w:t>
      </w:r>
      <w:r w:rsidR="00D76A5D" w:rsidRPr="00E70A14">
        <w:rPr>
          <w:rFonts w:ascii="Times New Roman" w:hAnsi="Times New Roman" w:cs="Times New Roman"/>
          <w:lang w:val="uk-UA" w:bidi="uk-UA"/>
        </w:rPr>
        <w:t xml:space="preserve"> </w:t>
      </w:r>
      <w:r w:rsidR="00D76A5D" w:rsidRPr="00E70A14">
        <w:rPr>
          <w:rFonts w:ascii="Times New Roman" w:hAnsi="Times New Roman" w:cs="Times New Roman"/>
          <w:sz w:val="21"/>
          <w:szCs w:val="21"/>
          <w:lang w:val="uk-UA" w:bidi="uk-UA"/>
        </w:rPr>
        <w:t>чи ІТС</w:t>
      </w:r>
      <w:r w:rsidR="00641E39" w:rsidRPr="00E70A14">
        <w:rPr>
          <w:rFonts w:ascii="Times New Roman" w:hAnsi="Times New Roman" w:cs="Times New Roman"/>
          <w:sz w:val="21"/>
          <w:szCs w:val="21"/>
          <w:lang w:val="uk-UA" w:bidi="uk-UA"/>
        </w:rPr>
        <w:t xml:space="preserve">; </w:t>
      </w:r>
      <w:r w:rsidR="00D76A5D" w:rsidRPr="00E70A14">
        <w:rPr>
          <w:rFonts w:ascii="Times New Roman" w:hAnsi="Times New Roman" w:cs="Times New Roman"/>
          <w:sz w:val="21"/>
          <w:szCs w:val="21"/>
          <w:lang w:val="uk-UA" w:bidi="uk-UA"/>
        </w:rPr>
        <w:t xml:space="preserve">партнерам Moneyveo у власності чи у користування яких знаходиться програмне забезпечення, яке забезпечує доступ до ІТС по захищеним каналам зв'язку; </w:t>
      </w:r>
      <w:r w:rsidR="00641E39" w:rsidRPr="00E70A14">
        <w:rPr>
          <w:rFonts w:ascii="Times New Roman" w:hAnsi="Times New Roman" w:cs="Times New Roman"/>
          <w:sz w:val="21"/>
          <w:szCs w:val="21"/>
          <w:lang w:val="uk-UA" w:bidi="uk-UA"/>
        </w:rPr>
        <w:t>особам, що є пов’язаними/афілійованими з Moneyveo; новому власнику Moneyveo для оброблення з метою, передбаченою цим Положення</w:t>
      </w:r>
      <w:r w:rsidRPr="00E70A14">
        <w:rPr>
          <w:rFonts w:ascii="Times New Roman" w:hAnsi="Times New Roman" w:cs="Times New Roman"/>
          <w:sz w:val="21"/>
          <w:szCs w:val="21"/>
          <w:lang w:val="uk-UA" w:bidi="uk-UA"/>
        </w:rPr>
        <w:t>м</w:t>
      </w:r>
      <w:r w:rsidR="00641E39" w:rsidRPr="00E70A14">
        <w:rPr>
          <w:rFonts w:ascii="Times New Roman" w:hAnsi="Times New Roman" w:cs="Times New Roman"/>
          <w:sz w:val="21"/>
          <w:szCs w:val="21"/>
          <w:lang w:val="uk-UA" w:bidi="uk-UA"/>
        </w:rPr>
        <w:t xml:space="preserve"> та чинним законодавством України; </w:t>
      </w:r>
      <w:r w:rsidR="00D76A5D" w:rsidRPr="00E70A14">
        <w:rPr>
          <w:rFonts w:ascii="Times New Roman" w:hAnsi="Times New Roman" w:cs="Times New Roman"/>
          <w:sz w:val="21"/>
          <w:szCs w:val="21"/>
          <w:lang w:val="uk-UA" w:bidi="uk-UA"/>
        </w:rPr>
        <w:lastRenderedPageBreak/>
        <w:t xml:space="preserve">особам що набувають прав вимог за зобов'язаннями перед Moneyveo; особам що надають Moneyveo послуги, в тому числі послуги з врегулювання простроченої заборгованості; </w:t>
      </w:r>
      <w:r w:rsidR="00641E39" w:rsidRPr="00E70A14">
        <w:rPr>
          <w:rFonts w:ascii="Times New Roman" w:hAnsi="Times New Roman" w:cs="Times New Roman"/>
          <w:sz w:val="21"/>
          <w:szCs w:val="21"/>
          <w:lang w:val="uk-UA" w:bidi="uk-UA"/>
        </w:rPr>
        <w:t xml:space="preserve">іншим третім особам, якщо </w:t>
      </w:r>
      <w:r w:rsidR="00D76A5D" w:rsidRPr="00E70A14">
        <w:rPr>
          <w:rFonts w:ascii="Times New Roman" w:hAnsi="Times New Roman" w:cs="Times New Roman"/>
          <w:sz w:val="21"/>
          <w:szCs w:val="21"/>
          <w:lang w:val="uk-UA" w:bidi="uk-UA"/>
        </w:rPr>
        <w:t xml:space="preserve"> ІТС</w:t>
      </w:r>
      <w:r w:rsidR="00641E39" w:rsidRPr="00E70A14">
        <w:rPr>
          <w:rFonts w:ascii="Times New Roman" w:hAnsi="Times New Roman" w:cs="Times New Roman"/>
          <w:sz w:val="21"/>
          <w:szCs w:val="21"/>
          <w:lang w:val="uk-UA" w:bidi="uk-UA"/>
        </w:rPr>
        <w:t xml:space="preserve"> передбачено відповідний функціонал і такі особи приймають на себе зобов’язання щодо дотримання законодавства про захист персональних даних та внутрішніх політик Moneyveo.</w:t>
      </w:r>
      <w:r w:rsidR="005E7104" w:rsidRPr="00E70A14">
        <w:rPr>
          <w:rFonts w:ascii="Times New Roman" w:hAnsi="Times New Roman" w:cs="Times New Roman"/>
          <w:sz w:val="21"/>
          <w:szCs w:val="21"/>
          <w:lang w:val="uk-UA" w:bidi="uk-UA"/>
        </w:rPr>
        <w:t xml:space="preserve"> </w:t>
      </w:r>
      <w:r w:rsidR="004166D6" w:rsidRPr="00E70A14">
        <w:rPr>
          <w:rFonts w:ascii="Times New Roman" w:hAnsi="Times New Roman" w:cs="Times New Roman"/>
          <w:sz w:val="21"/>
          <w:szCs w:val="21"/>
          <w:lang w:val="uk-UA" w:bidi="uk-UA"/>
        </w:rPr>
        <w:t xml:space="preserve">При наданні </w:t>
      </w:r>
      <w:r w:rsidR="00136595" w:rsidRPr="00E70A14">
        <w:rPr>
          <w:rFonts w:ascii="Times New Roman" w:hAnsi="Times New Roman" w:cs="Times New Roman"/>
          <w:sz w:val="21"/>
          <w:szCs w:val="21"/>
          <w:lang w:val="uk-UA" w:bidi="uk-UA"/>
        </w:rPr>
        <w:t xml:space="preserve">своєї </w:t>
      </w:r>
      <w:r w:rsidR="004166D6" w:rsidRPr="00E70A14">
        <w:rPr>
          <w:rFonts w:ascii="Times New Roman" w:hAnsi="Times New Roman" w:cs="Times New Roman"/>
          <w:sz w:val="21"/>
          <w:szCs w:val="21"/>
          <w:lang w:val="uk-UA" w:bidi="uk-UA"/>
        </w:rPr>
        <w:t xml:space="preserve">згоди </w:t>
      </w:r>
      <w:r w:rsidR="00AC454B" w:rsidRPr="00E70A14">
        <w:rPr>
          <w:rFonts w:ascii="Times New Roman" w:hAnsi="Times New Roman" w:cs="Times New Roman"/>
          <w:sz w:val="21"/>
          <w:szCs w:val="21"/>
          <w:lang w:val="uk-UA" w:bidi="uk-UA"/>
        </w:rPr>
        <w:t xml:space="preserve">компанії </w:t>
      </w:r>
      <w:r w:rsidR="00AC454B" w:rsidRPr="00E70A14">
        <w:rPr>
          <w:rFonts w:ascii="Times New Roman" w:hAnsi="Times New Roman" w:cs="Times New Roman"/>
          <w:sz w:val="21"/>
          <w:szCs w:val="21"/>
          <w:lang w:val="en-US" w:bidi="uk-UA"/>
        </w:rPr>
        <w:t>Moneyveo</w:t>
      </w:r>
      <w:r w:rsidR="004166D6" w:rsidRPr="00E70A14">
        <w:rPr>
          <w:rFonts w:ascii="Times New Roman" w:hAnsi="Times New Roman" w:cs="Times New Roman"/>
          <w:sz w:val="21"/>
          <w:szCs w:val="21"/>
          <w:lang w:val="uk-UA" w:bidi="uk-UA"/>
        </w:rPr>
        <w:t xml:space="preserve"> </w:t>
      </w:r>
      <w:r w:rsidR="00136595" w:rsidRPr="00E70A14">
        <w:rPr>
          <w:rFonts w:ascii="Times New Roman" w:hAnsi="Times New Roman" w:cs="Times New Roman"/>
          <w:sz w:val="21"/>
          <w:szCs w:val="21"/>
          <w:lang w:val="uk-UA" w:bidi="uk-UA"/>
        </w:rPr>
        <w:t>Користувач р</w:t>
      </w:r>
      <w:r w:rsidR="004166D6" w:rsidRPr="00E70A14">
        <w:rPr>
          <w:rFonts w:ascii="Times New Roman" w:hAnsi="Times New Roman" w:cs="Times New Roman"/>
          <w:sz w:val="21"/>
          <w:szCs w:val="21"/>
          <w:lang w:val="uk-UA" w:bidi="uk-UA"/>
        </w:rPr>
        <w:t xml:space="preserve">озуміє і погоджується, що зазначена згода включає в себе (але не обмежується) право </w:t>
      </w:r>
      <w:r w:rsidR="009513B6" w:rsidRPr="00E70A14">
        <w:rPr>
          <w:rFonts w:ascii="Times New Roman" w:hAnsi="Times New Roman" w:cs="Times New Roman"/>
          <w:sz w:val="21"/>
          <w:szCs w:val="21"/>
          <w:lang w:val="uk-UA" w:bidi="uk-UA"/>
        </w:rPr>
        <w:t xml:space="preserve">компанії </w:t>
      </w:r>
      <w:r w:rsidR="009513B6" w:rsidRPr="00E70A14">
        <w:rPr>
          <w:rFonts w:ascii="Times New Roman" w:hAnsi="Times New Roman" w:cs="Times New Roman"/>
          <w:sz w:val="21"/>
          <w:szCs w:val="21"/>
          <w:lang w:val="en-US" w:bidi="uk-UA"/>
        </w:rPr>
        <w:t>Moneyveo</w:t>
      </w:r>
      <w:r w:rsidR="004166D6" w:rsidRPr="00E70A14">
        <w:rPr>
          <w:rFonts w:ascii="Times New Roman" w:hAnsi="Times New Roman" w:cs="Times New Roman"/>
          <w:sz w:val="21"/>
          <w:szCs w:val="21"/>
          <w:lang w:val="uk-UA" w:bidi="uk-UA"/>
        </w:rPr>
        <w:t xml:space="preserve"> переда</w:t>
      </w:r>
      <w:r w:rsidR="009513B6" w:rsidRPr="00E70A14">
        <w:rPr>
          <w:rFonts w:ascii="Times New Roman" w:hAnsi="Times New Roman" w:cs="Times New Roman"/>
          <w:sz w:val="21"/>
          <w:szCs w:val="21"/>
          <w:lang w:val="uk-UA" w:bidi="uk-UA"/>
        </w:rPr>
        <w:t>ва</w:t>
      </w:r>
      <w:r w:rsidR="004166D6" w:rsidRPr="00E70A14">
        <w:rPr>
          <w:rFonts w:ascii="Times New Roman" w:hAnsi="Times New Roman" w:cs="Times New Roman"/>
          <w:sz w:val="21"/>
          <w:szCs w:val="21"/>
          <w:lang w:val="uk-UA" w:bidi="uk-UA"/>
        </w:rPr>
        <w:t xml:space="preserve">ти </w:t>
      </w:r>
      <w:r w:rsidR="009513B6" w:rsidRPr="00E70A14">
        <w:rPr>
          <w:rFonts w:ascii="Times New Roman" w:hAnsi="Times New Roman" w:cs="Times New Roman"/>
          <w:sz w:val="21"/>
          <w:szCs w:val="21"/>
          <w:lang w:val="uk-UA" w:bidi="uk-UA"/>
        </w:rPr>
        <w:t>д</w:t>
      </w:r>
      <w:r w:rsidR="004166D6" w:rsidRPr="00E70A14">
        <w:rPr>
          <w:rFonts w:ascii="Times New Roman" w:hAnsi="Times New Roman" w:cs="Times New Roman"/>
          <w:sz w:val="21"/>
          <w:szCs w:val="21"/>
          <w:lang w:val="uk-UA" w:bidi="uk-UA"/>
        </w:rPr>
        <w:t xml:space="preserve">ані </w:t>
      </w:r>
      <w:r w:rsidR="009513B6" w:rsidRPr="00E70A14">
        <w:rPr>
          <w:rFonts w:ascii="Times New Roman" w:hAnsi="Times New Roman" w:cs="Times New Roman"/>
          <w:sz w:val="21"/>
          <w:szCs w:val="21"/>
          <w:lang w:val="uk-UA" w:bidi="uk-UA"/>
        </w:rPr>
        <w:t xml:space="preserve">Користувача </w:t>
      </w:r>
      <w:r w:rsidR="004166D6" w:rsidRPr="00E70A14">
        <w:rPr>
          <w:rFonts w:ascii="Times New Roman" w:hAnsi="Times New Roman" w:cs="Times New Roman"/>
          <w:sz w:val="21"/>
          <w:szCs w:val="21"/>
          <w:lang w:val="uk-UA" w:bidi="uk-UA"/>
        </w:rPr>
        <w:t>будь-яким третім особам, в тому числі будь-якому бюро кредитних історій (в тому числі, але не обмежуючись, Т</w:t>
      </w:r>
      <w:r w:rsidR="00982517" w:rsidRPr="00E70A14">
        <w:rPr>
          <w:rFonts w:ascii="Times New Roman" w:hAnsi="Times New Roman" w:cs="Times New Roman"/>
          <w:sz w:val="21"/>
          <w:szCs w:val="21"/>
          <w:lang w:val="uk-UA" w:bidi="uk-UA"/>
        </w:rPr>
        <w:t>овариств</w:t>
      </w:r>
      <w:r w:rsidR="00AB5F18" w:rsidRPr="00E70A14">
        <w:rPr>
          <w:rFonts w:ascii="Times New Roman" w:hAnsi="Times New Roman" w:cs="Times New Roman"/>
          <w:sz w:val="21"/>
          <w:szCs w:val="21"/>
          <w:lang w:val="uk-UA" w:bidi="uk-UA"/>
        </w:rPr>
        <w:t>у</w:t>
      </w:r>
      <w:r w:rsidR="00982517" w:rsidRPr="00E70A14">
        <w:rPr>
          <w:rFonts w:ascii="Times New Roman" w:hAnsi="Times New Roman" w:cs="Times New Roman"/>
          <w:sz w:val="21"/>
          <w:szCs w:val="21"/>
          <w:lang w:val="uk-UA" w:bidi="uk-UA"/>
        </w:rPr>
        <w:t xml:space="preserve"> з обмежено</w:t>
      </w:r>
      <w:r w:rsidR="00AB5F18" w:rsidRPr="00E70A14">
        <w:rPr>
          <w:rFonts w:ascii="Times New Roman" w:hAnsi="Times New Roman" w:cs="Times New Roman"/>
          <w:sz w:val="21"/>
          <w:szCs w:val="21"/>
          <w:lang w:val="uk-UA" w:bidi="uk-UA"/>
        </w:rPr>
        <w:t xml:space="preserve">ю відповідальністю </w:t>
      </w:r>
      <w:r w:rsidR="004166D6" w:rsidRPr="00E70A14">
        <w:rPr>
          <w:rFonts w:ascii="Times New Roman" w:hAnsi="Times New Roman" w:cs="Times New Roman"/>
          <w:sz w:val="21"/>
          <w:szCs w:val="21"/>
          <w:lang w:val="uk-UA" w:bidi="uk-UA"/>
        </w:rPr>
        <w:t xml:space="preserve">«Українське бюро кредитних історій», </w:t>
      </w:r>
      <w:r w:rsidR="00F70298" w:rsidRPr="00E70A14">
        <w:rPr>
          <w:rFonts w:ascii="Times New Roman" w:hAnsi="Times New Roman" w:cs="Times New Roman"/>
          <w:sz w:val="21"/>
          <w:szCs w:val="21"/>
          <w:lang w:val="uk-UA" w:bidi="uk-UA"/>
        </w:rPr>
        <w:t>Приватному акціонерному товариству</w:t>
      </w:r>
      <w:r w:rsidR="004166D6" w:rsidRPr="00E70A14">
        <w:rPr>
          <w:rFonts w:ascii="Times New Roman" w:hAnsi="Times New Roman" w:cs="Times New Roman"/>
          <w:sz w:val="21"/>
          <w:szCs w:val="21"/>
          <w:lang w:val="uk-UA" w:bidi="uk-UA"/>
        </w:rPr>
        <w:t xml:space="preserve"> «Міжнародне бюро кредитних історій», </w:t>
      </w:r>
      <w:r w:rsidR="00F70298" w:rsidRPr="00E70A14">
        <w:rPr>
          <w:rFonts w:ascii="Times New Roman" w:hAnsi="Times New Roman" w:cs="Times New Roman"/>
          <w:sz w:val="21"/>
          <w:szCs w:val="21"/>
          <w:lang w:val="uk-UA" w:bidi="uk-UA"/>
        </w:rPr>
        <w:t>Приватному акціонерному товариству</w:t>
      </w:r>
      <w:r w:rsidR="004166D6" w:rsidRPr="00E70A14">
        <w:rPr>
          <w:rFonts w:ascii="Times New Roman" w:hAnsi="Times New Roman" w:cs="Times New Roman"/>
          <w:sz w:val="21"/>
          <w:szCs w:val="21"/>
          <w:lang w:val="uk-UA" w:bidi="uk-UA"/>
        </w:rPr>
        <w:t xml:space="preserve"> «Перше всеукраїнське бюро кредитних історій» тощо), банкам, фінансовим установам, органам державної влади, компаніям по стягненню заборгованості, операторам телекомунікаційного зв’язку тощо.</w:t>
      </w:r>
    </w:p>
    <w:p w14:paraId="08D27156" w14:textId="21785D52" w:rsidR="00002FED" w:rsidRPr="00E70A14" w:rsidRDefault="00B06EA4" w:rsidP="00DC10DB">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9</w:t>
      </w:r>
      <w:r w:rsidRPr="00E70A14">
        <w:rPr>
          <w:rFonts w:ascii="Times New Roman" w:hAnsi="Times New Roman" w:cs="Times New Roman"/>
          <w:sz w:val="21"/>
          <w:szCs w:val="21"/>
          <w:lang w:val="uk-UA" w:bidi="uk-UA"/>
        </w:rPr>
        <w:t xml:space="preserve">. Компанія </w:t>
      </w:r>
      <w:r w:rsidR="00002FED" w:rsidRPr="00E70A14">
        <w:rPr>
          <w:rFonts w:ascii="Times New Roman" w:hAnsi="Times New Roman" w:cs="Times New Roman"/>
          <w:sz w:val="21"/>
          <w:szCs w:val="21"/>
          <w:lang w:val="uk-UA" w:bidi="uk-UA"/>
        </w:rPr>
        <w:t xml:space="preserve">Moneyveo </w:t>
      </w:r>
      <w:r w:rsidRPr="00E70A14">
        <w:rPr>
          <w:rFonts w:ascii="Times New Roman" w:hAnsi="Times New Roman" w:cs="Times New Roman"/>
          <w:sz w:val="21"/>
          <w:szCs w:val="21"/>
          <w:lang w:val="uk-UA" w:bidi="uk-UA"/>
        </w:rPr>
        <w:t xml:space="preserve">також </w:t>
      </w:r>
      <w:r w:rsidR="00002FED" w:rsidRPr="00E70A14">
        <w:rPr>
          <w:rFonts w:ascii="Times New Roman" w:hAnsi="Times New Roman" w:cs="Times New Roman"/>
          <w:sz w:val="21"/>
          <w:szCs w:val="21"/>
          <w:lang w:val="uk-UA" w:bidi="uk-UA"/>
        </w:rPr>
        <w:t xml:space="preserve">може передавати інформацію отриману від Користувачів в рамках надання </w:t>
      </w:r>
      <w:r w:rsidR="00154117" w:rsidRPr="00E70A14">
        <w:rPr>
          <w:rFonts w:ascii="Times New Roman" w:hAnsi="Times New Roman" w:cs="Times New Roman"/>
          <w:sz w:val="21"/>
          <w:szCs w:val="21"/>
          <w:lang w:val="uk-UA" w:bidi="uk-UA"/>
        </w:rPr>
        <w:t>п</w:t>
      </w:r>
      <w:r w:rsidR="00002FED" w:rsidRPr="00E70A14">
        <w:rPr>
          <w:rFonts w:ascii="Times New Roman" w:hAnsi="Times New Roman" w:cs="Times New Roman"/>
          <w:sz w:val="21"/>
          <w:szCs w:val="21"/>
          <w:lang w:val="uk-UA" w:bidi="uk-UA"/>
        </w:rPr>
        <w:t>ослуг третім особам з метою належного виконання своїх обов’язків відповідно до норм чинного законодавства Укра</w:t>
      </w:r>
      <w:r w:rsidR="00B9610B" w:rsidRPr="00E70A14">
        <w:rPr>
          <w:rFonts w:ascii="Times New Roman" w:hAnsi="Times New Roman" w:cs="Times New Roman"/>
          <w:sz w:val="21"/>
          <w:szCs w:val="21"/>
          <w:lang w:val="uk-UA" w:bidi="uk-UA"/>
        </w:rPr>
        <w:t>їни</w:t>
      </w:r>
      <w:r w:rsidR="00002FED" w:rsidRPr="00E70A14">
        <w:rPr>
          <w:rFonts w:ascii="Times New Roman" w:hAnsi="Times New Roman" w:cs="Times New Roman"/>
          <w:sz w:val="21"/>
          <w:szCs w:val="21"/>
          <w:lang w:val="uk-UA" w:bidi="uk-UA"/>
        </w:rPr>
        <w:t>.</w:t>
      </w:r>
    </w:p>
    <w:p w14:paraId="4FADA114" w14:textId="21A0C5E4" w:rsidR="00002FED" w:rsidRPr="00E70A14" w:rsidRDefault="00B06EA4" w:rsidP="00DC10DB">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10</w:t>
      </w:r>
      <w:r w:rsidRPr="00E70A14">
        <w:rPr>
          <w:rFonts w:ascii="Times New Roman" w:hAnsi="Times New Roman" w:cs="Times New Roman"/>
          <w:sz w:val="21"/>
          <w:szCs w:val="21"/>
          <w:lang w:val="uk-UA" w:bidi="uk-UA"/>
        </w:rPr>
        <w:t xml:space="preserve">. </w:t>
      </w:r>
      <w:r w:rsidR="00002FED" w:rsidRPr="00E70A14">
        <w:rPr>
          <w:rFonts w:ascii="Times New Roman" w:hAnsi="Times New Roman" w:cs="Times New Roman"/>
          <w:sz w:val="21"/>
          <w:szCs w:val="21"/>
          <w:lang w:val="uk-UA" w:bidi="uk-UA"/>
        </w:rPr>
        <w:t xml:space="preserve">Поширення </w:t>
      </w:r>
      <w:r w:rsidRPr="00E70A14">
        <w:rPr>
          <w:rFonts w:ascii="Times New Roman" w:hAnsi="Times New Roman" w:cs="Times New Roman"/>
          <w:sz w:val="21"/>
          <w:szCs w:val="21"/>
          <w:lang w:val="uk-UA" w:bidi="uk-UA"/>
        </w:rPr>
        <w:t xml:space="preserve">компанією </w:t>
      </w:r>
      <w:r w:rsidR="00154117" w:rsidRPr="00E70A14">
        <w:rPr>
          <w:rFonts w:ascii="Times New Roman" w:hAnsi="Times New Roman" w:cs="Times New Roman"/>
          <w:sz w:val="21"/>
          <w:szCs w:val="21"/>
          <w:lang w:val="uk-UA" w:bidi="uk-UA"/>
        </w:rPr>
        <w:t>Moneyveo</w:t>
      </w:r>
      <w:r w:rsidR="00002FED" w:rsidRPr="00E70A14">
        <w:rPr>
          <w:rFonts w:ascii="Times New Roman" w:hAnsi="Times New Roman" w:cs="Times New Roman"/>
          <w:sz w:val="21"/>
          <w:szCs w:val="21"/>
          <w:lang w:val="uk-UA" w:bidi="uk-UA"/>
        </w:rPr>
        <w:t xml:space="preserve"> персональних даних без згоди Користувача або уповноваженої ним особи </w:t>
      </w:r>
      <w:r w:rsidR="00D76A5D" w:rsidRPr="00E70A14">
        <w:rPr>
          <w:rFonts w:ascii="Times New Roman" w:hAnsi="Times New Roman" w:cs="Times New Roman"/>
          <w:sz w:val="21"/>
          <w:szCs w:val="21"/>
          <w:lang w:val="uk-UA" w:bidi="uk-UA"/>
        </w:rPr>
        <w:t xml:space="preserve">або без інших правових підстав, </w:t>
      </w:r>
      <w:r w:rsidR="00002FED" w:rsidRPr="00E70A14">
        <w:rPr>
          <w:rFonts w:ascii="Times New Roman" w:hAnsi="Times New Roman" w:cs="Times New Roman"/>
          <w:sz w:val="21"/>
          <w:szCs w:val="21"/>
          <w:lang w:val="uk-UA" w:bidi="uk-UA"/>
        </w:rPr>
        <w:t>дозволяється у випадках, визначених законом, і лише (якщо це необхідно) в інтересах національної безпеки, економічного добробуту та прав людини.</w:t>
      </w:r>
    </w:p>
    <w:p w14:paraId="51628E17" w14:textId="2FD49106" w:rsidR="009F38E5" w:rsidRPr="00E70A14" w:rsidRDefault="005A4518" w:rsidP="009F38E5">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2.</w:t>
      </w:r>
      <w:r w:rsidR="00AA27FC" w:rsidRPr="00E70A14">
        <w:rPr>
          <w:rFonts w:ascii="Times New Roman" w:hAnsi="Times New Roman" w:cs="Times New Roman"/>
          <w:sz w:val="21"/>
          <w:szCs w:val="21"/>
          <w:lang w:val="uk-UA" w:bidi="uk-UA"/>
        </w:rPr>
        <w:t>11</w:t>
      </w:r>
      <w:r w:rsidRPr="00E70A14">
        <w:rPr>
          <w:rFonts w:ascii="Times New Roman" w:hAnsi="Times New Roman" w:cs="Times New Roman"/>
          <w:sz w:val="21"/>
          <w:szCs w:val="21"/>
          <w:lang w:val="uk-UA" w:bidi="uk-UA"/>
        </w:rPr>
        <w:t xml:space="preserve">. </w:t>
      </w:r>
      <w:r w:rsidR="00A918A3" w:rsidRPr="00E70A14">
        <w:rPr>
          <w:rFonts w:ascii="Times New Roman" w:hAnsi="Times New Roman" w:cs="Times New Roman"/>
          <w:sz w:val="21"/>
          <w:szCs w:val="21"/>
          <w:lang w:val="uk-UA" w:bidi="uk-UA"/>
        </w:rPr>
        <w:t xml:space="preserve">З детальною інформацією про обробку персональних </w:t>
      </w:r>
      <w:r w:rsidR="00002FED" w:rsidRPr="00E70A14">
        <w:rPr>
          <w:rFonts w:ascii="Times New Roman" w:hAnsi="Times New Roman" w:cs="Times New Roman"/>
          <w:sz w:val="21"/>
          <w:szCs w:val="21"/>
          <w:lang w:val="uk-UA" w:bidi="uk-UA"/>
        </w:rPr>
        <w:t xml:space="preserve">даних </w:t>
      </w:r>
      <w:r w:rsidRPr="00E70A14">
        <w:rPr>
          <w:rFonts w:ascii="Times New Roman" w:hAnsi="Times New Roman" w:cs="Times New Roman"/>
          <w:sz w:val="21"/>
          <w:szCs w:val="21"/>
          <w:lang w:val="uk-UA" w:bidi="uk-UA"/>
        </w:rPr>
        <w:t>Користувач</w:t>
      </w:r>
      <w:r w:rsidR="00FB4FB6" w:rsidRPr="00E70A14">
        <w:rPr>
          <w:rFonts w:ascii="Times New Roman" w:hAnsi="Times New Roman" w:cs="Times New Roman"/>
          <w:sz w:val="21"/>
          <w:szCs w:val="21"/>
          <w:lang w:val="uk-UA" w:bidi="uk-UA"/>
        </w:rPr>
        <w:t xml:space="preserve"> мож</w:t>
      </w:r>
      <w:r w:rsidRPr="00E70A14">
        <w:rPr>
          <w:rFonts w:ascii="Times New Roman" w:hAnsi="Times New Roman" w:cs="Times New Roman"/>
          <w:sz w:val="21"/>
          <w:szCs w:val="21"/>
          <w:lang w:val="uk-UA" w:bidi="uk-UA"/>
        </w:rPr>
        <w:t>е</w:t>
      </w:r>
      <w:r w:rsidR="00FB4FB6" w:rsidRPr="00E70A14">
        <w:rPr>
          <w:rFonts w:ascii="Times New Roman" w:hAnsi="Times New Roman" w:cs="Times New Roman"/>
          <w:sz w:val="21"/>
          <w:szCs w:val="21"/>
          <w:lang w:val="uk-UA" w:bidi="uk-UA"/>
        </w:rPr>
        <w:t xml:space="preserve"> ознайомитись за посиланням:</w:t>
      </w:r>
      <w:r w:rsidR="009F38E5" w:rsidRPr="00E70A14">
        <w:rPr>
          <w:sz w:val="21"/>
          <w:szCs w:val="21"/>
        </w:rPr>
        <w:t xml:space="preserve"> </w:t>
      </w:r>
      <w:r w:rsidR="009F38E5" w:rsidRPr="00E70A14">
        <w:rPr>
          <w:rFonts w:ascii="Times New Roman" w:hAnsi="Times New Roman" w:cs="Times New Roman"/>
          <w:sz w:val="21"/>
          <w:szCs w:val="21"/>
          <w:lang w:val="uk-UA" w:bidi="uk-UA"/>
        </w:rPr>
        <w:t>https://moneyveo.ua/uk/confidentiality/agreementpersonaldata/.</w:t>
      </w:r>
    </w:p>
    <w:p w14:paraId="2788438F" w14:textId="77777777" w:rsidR="00984AA7" w:rsidRPr="00E70A14" w:rsidRDefault="00984AA7" w:rsidP="00A77863">
      <w:pPr>
        <w:spacing w:after="0" w:line="240" w:lineRule="auto"/>
        <w:ind w:firstLine="709"/>
        <w:jc w:val="both"/>
        <w:rPr>
          <w:rFonts w:ascii="Times New Roman" w:hAnsi="Times New Roman" w:cs="Times New Roman"/>
          <w:sz w:val="21"/>
          <w:szCs w:val="21"/>
          <w:lang w:val="uk-UA" w:bidi="uk-UA"/>
        </w:rPr>
      </w:pPr>
    </w:p>
    <w:p w14:paraId="6536FAFF" w14:textId="37B98AAC" w:rsidR="00984AA7" w:rsidRPr="00E70A14" w:rsidRDefault="00984AA7" w:rsidP="002C15D7">
      <w:pPr>
        <w:spacing w:after="0" w:line="240" w:lineRule="auto"/>
        <w:jc w:val="center"/>
        <w:rPr>
          <w:rFonts w:ascii="Times New Roman" w:hAnsi="Times New Roman" w:cs="Times New Roman"/>
          <w:b/>
          <w:bCs/>
          <w:sz w:val="21"/>
          <w:szCs w:val="21"/>
          <w:lang w:val="uk-UA" w:bidi="uk-UA"/>
        </w:rPr>
      </w:pPr>
      <w:r w:rsidRPr="00E70A14">
        <w:rPr>
          <w:rFonts w:ascii="Times New Roman" w:hAnsi="Times New Roman" w:cs="Times New Roman"/>
          <w:b/>
          <w:bCs/>
          <w:sz w:val="21"/>
          <w:szCs w:val="21"/>
          <w:lang w:val="uk-UA" w:bidi="uk-UA"/>
        </w:rPr>
        <w:t xml:space="preserve">3. Права </w:t>
      </w:r>
      <w:r w:rsidR="002C15D7" w:rsidRPr="00E70A14">
        <w:rPr>
          <w:rFonts w:ascii="Times New Roman" w:hAnsi="Times New Roman" w:cs="Times New Roman"/>
          <w:b/>
          <w:bCs/>
          <w:sz w:val="21"/>
          <w:szCs w:val="21"/>
          <w:lang w:val="uk-UA" w:bidi="uk-UA"/>
        </w:rPr>
        <w:t xml:space="preserve">та обов’язки </w:t>
      </w:r>
      <w:r w:rsidRPr="00E70A14">
        <w:rPr>
          <w:rFonts w:ascii="Times New Roman" w:hAnsi="Times New Roman" w:cs="Times New Roman"/>
          <w:b/>
          <w:bCs/>
          <w:sz w:val="21"/>
          <w:szCs w:val="21"/>
          <w:lang w:val="uk-UA" w:bidi="uk-UA"/>
        </w:rPr>
        <w:t>Користувача щодо захисту персональних даних</w:t>
      </w:r>
    </w:p>
    <w:p w14:paraId="0947FAAE" w14:textId="540B82E2" w:rsidR="00984AA7" w:rsidRPr="00E70A14" w:rsidRDefault="00417C8A"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3.1. </w:t>
      </w:r>
      <w:r w:rsidR="00984AA7" w:rsidRPr="00E70A14">
        <w:rPr>
          <w:rFonts w:ascii="Times New Roman" w:hAnsi="Times New Roman" w:cs="Times New Roman"/>
          <w:sz w:val="21"/>
          <w:szCs w:val="21"/>
          <w:lang w:val="uk-UA" w:bidi="uk-UA"/>
        </w:rPr>
        <w:t>Користувач має усі</w:t>
      </w:r>
      <w:r w:rsidR="007116F6" w:rsidRPr="00E70A14">
        <w:rPr>
          <w:rFonts w:ascii="Times New Roman" w:hAnsi="Times New Roman" w:cs="Times New Roman"/>
          <w:sz w:val="21"/>
          <w:szCs w:val="21"/>
          <w:lang w:val="uk-UA" w:bidi="uk-UA"/>
        </w:rPr>
        <w:t xml:space="preserve"> необхідні </w:t>
      </w:r>
      <w:r w:rsidR="00984AA7" w:rsidRPr="00E70A14">
        <w:rPr>
          <w:rFonts w:ascii="Times New Roman" w:hAnsi="Times New Roman" w:cs="Times New Roman"/>
          <w:sz w:val="21"/>
          <w:szCs w:val="21"/>
          <w:lang w:val="uk-UA" w:bidi="uk-UA"/>
        </w:rPr>
        <w:t>права щодо захисту його персональних даних, які передбачено чинним законодавством України, зокрема, Законом України «Про захист персональних даних».</w:t>
      </w:r>
    </w:p>
    <w:p w14:paraId="2968AA39" w14:textId="08CC5AD1" w:rsidR="00984AA7" w:rsidRPr="00E70A14" w:rsidRDefault="00417C8A"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3.2. </w:t>
      </w:r>
      <w:r w:rsidR="00984AA7" w:rsidRPr="00E70A14">
        <w:rPr>
          <w:rFonts w:ascii="Times New Roman" w:hAnsi="Times New Roman" w:cs="Times New Roman"/>
          <w:sz w:val="21"/>
          <w:szCs w:val="21"/>
          <w:lang w:val="uk-UA" w:bidi="uk-UA"/>
        </w:rPr>
        <w:t>Оброб</w:t>
      </w:r>
      <w:r w:rsidRPr="00E70A14">
        <w:rPr>
          <w:rFonts w:ascii="Times New Roman" w:hAnsi="Times New Roman" w:cs="Times New Roman"/>
          <w:sz w:val="21"/>
          <w:szCs w:val="21"/>
          <w:lang w:val="uk-UA" w:bidi="uk-UA"/>
        </w:rPr>
        <w:t>ка</w:t>
      </w:r>
      <w:r w:rsidR="00984AA7" w:rsidRPr="00E70A14">
        <w:rPr>
          <w:rFonts w:ascii="Times New Roman" w:hAnsi="Times New Roman" w:cs="Times New Roman"/>
          <w:sz w:val="21"/>
          <w:szCs w:val="21"/>
          <w:lang w:val="uk-UA" w:bidi="uk-UA"/>
        </w:rPr>
        <w:t xml:space="preserve"> персональних даних здійснюється у дата-центр</w:t>
      </w:r>
      <w:r w:rsidRPr="00E70A14">
        <w:rPr>
          <w:rFonts w:ascii="Times New Roman" w:hAnsi="Times New Roman" w:cs="Times New Roman"/>
          <w:sz w:val="21"/>
          <w:szCs w:val="21"/>
          <w:lang w:val="uk-UA" w:bidi="uk-UA"/>
        </w:rPr>
        <w:t>і</w:t>
      </w:r>
      <w:r w:rsidR="00984AA7" w:rsidRPr="00E70A14">
        <w:rPr>
          <w:rFonts w:ascii="Times New Roman" w:hAnsi="Times New Roman" w:cs="Times New Roman"/>
          <w:sz w:val="21"/>
          <w:szCs w:val="21"/>
          <w:lang w:val="uk-UA" w:bidi="uk-UA"/>
        </w:rPr>
        <w:t xml:space="preserve">, де розміщується обладнання, що забезпечує функціонування </w:t>
      </w:r>
      <w:r w:rsidR="00852C3A" w:rsidRPr="00E70A14">
        <w:rPr>
          <w:rFonts w:ascii="Times New Roman" w:hAnsi="Times New Roman" w:cs="Times New Roman"/>
          <w:sz w:val="21"/>
          <w:szCs w:val="21"/>
          <w:lang w:val="uk-UA" w:bidi="uk-UA"/>
        </w:rPr>
        <w:t>ІТС</w:t>
      </w:r>
      <w:r w:rsidR="00984AA7" w:rsidRPr="00E70A14">
        <w:rPr>
          <w:rFonts w:ascii="Times New Roman" w:hAnsi="Times New Roman" w:cs="Times New Roman"/>
          <w:sz w:val="21"/>
          <w:szCs w:val="21"/>
          <w:lang w:val="uk-UA" w:bidi="uk-UA"/>
        </w:rPr>
        <w:t xml:space="preserve">. </w:t>
      </w:r>
      <w:r w:rsidR="0054755A" w:rsidRPr="00E70A14">
        <w:rPr>
          <w:rFonts w:ascii="Times New Roman" w:hAnsi="Times New Roman" w:cs="Times New Roman"/>
          <w:sz w:val="21"/>
          <w:szCs w:val="21"/>
          <w:lang w:val="uk-UA" w:bidi="uk-UA"/>
        </w:rPr>
        <w:t xml:space="preserve">Компанія </w:t>
      </w:r>
      <w:r w:rsidR="00984AA7" w:rsidRPr="00E70A14">
        <w:rPr>
          <w:rFonts w:ascii="Times New Roman" w:hAnsi="Times New Roman" w:cs="Times New Roman"/>
          <w:sz w:val="21"/>
          <w:szCs w:val="21"/>
          <w:lang w:val="uk-UA" w:bidi="uk-UA"/>
        </w:rPr>
        <w:t>Moneyveo вживає всіх</w:t>
      </w:r>
      <w:r w:rsidR="0054755A" w:rsidRPr="00E70A14">
        <w:rPr>
          <w:rFonts w:ascii="Times New Roman" w:hAnsi="Times New Roman" w:cs="Times New Roman"/>
          <w:sz w:val="21"/>
          <w:szCs w:val="21"/>
          <w:lang w:val="uk-UA" w:bidi="uk-UA"/>
        </w:rPr>
        <w:t>,</w:t>
      </w:r>
      <w:r w:rsidR="00984AA7" w:rsidRPr="00E70A14">
        <w:rPr>
          <w:rFonts w:ascii="Times New Roman" w:hAnsi="Times New Roman" w:cs="Times New Roman"/>
          <w:sz w:val="21"/>
          <w:szCs w:val="21"/>
          <w:lang w:val="uk-UA" w:bidi="uk-UA"/>
        </w:rPr>
        <w:t xml:space="preserve"> передбачених законодавством заходів</w:t>
      </w:r>
      <w:r w:rsidR="001A0C5E" w:rsidRPr="00E70A14">
        <w:rPr>
          <w:rFonts w:ascii="Times New Roman" w:hAnsi="Times New Roman" w:cs="Times New Roman"/>
          <w:sz w:val="21"/>
          <w:szCs w:val="21"/>
          <w:lang w:val="uk-UA" w:bidi="uk-UA"/>
        </w:rPr>
        <w:t>,</w:t>
      </w:r>
      <w:r w:rsidR="00984AA7" w:rsidRPr="00E70A14">
        <w:rPr>
          <w:rFonts w:ascii="Times New Roman" w:hAnsi="Times New Roman" w:cs="Times New Roman"/>
          <w:sz w:val="21"/>
          <w:szCs w:val="21"/>
          <w:lang w:val="uk-UA" w:bidi="uk-UA"/>
        </w:rPr>
        <w:t xml:space="preserve"> для захисту персональних даних Користувача та запобігання несанкціонованому доступу до таких даних. Такі заходи спеціально розроблені </w:t>
      </w:r>
      <w:r w:rsidR="0054755A" w:rsidRPr="00E70A14">
        <w:rPr>
          <w:rFonts w:ascii="Times New Roman" w:hAnsi="Times New Roman" w:cs="Times New Roman"/>
          <w:sz w:val="21"/>
          <w:szCs w:val="21"/>
          <w:lang w:val="uk-UA" w:bidi="uk-UA"/>
        </w:rPr>
        <w:t xml:space="preserve">компанією Moneyveo </w:t>
      </w:r>
      <w:r w:rsidR="00984AA7" w:rsidRPr="00E70A14">
        <w:rPr>
          <w:rFonts w:ascii="Times New Roman" w:hAnsi="Times New Roman" w:cs="Times New Roman"/>
          <w:sz w:val="21"/>
          <w:szCs w:val="21"/>
          <w:lang w:val="uk-UA" w:bidi="uk-UA"/>
        </w:rPr>
        <w:t xml:space="preserve">для захисту персональних даних від втрати, несанкціонованого доступу, розкриття, зміни чи знищення, а також інших видів неналежного використання. Для захисту персональних даних </w:t>
      </w:r>
      <w:r w:rsidR="0054755A" w:rsidRPr="00E70A14">
        <w:rPr>
          <w:rFonts w:ascii="Times New Roman" w:hAnsi="Times New Roman" w:cs="Times New Roman"/>
          <w:sz w:val="21"/>
          <w:szCs w:val="21"/>
          <w:lang w:val="uk-UA" w:bidi="uk-UA"/>
        </w:rPr>
        <w:t xml:space="preserve">компанія </w:t>
      </w:r>
      <w:r w:rsidR="00984AA7" w:rsidRPr="00E70A14">
        <w:rPr>
          <w:rFonts w:ascii="Times New Roman" w:hAnsi="Times New Roman" w:cs="Times New Roman"/>
          <w:sz w:val="21"/>
          <w:szCs w:val="21"/>
          <w:lang w:val="uk-UA" w:bidi="uk-UA"/>
        </w:rPr>
        <w:t>Moneyveo може використовувати кодування, протоколи захисту інформації, шлюзи безпеки, фізичні системи замків та ключів, внутрішні обмеження, захист за допомогою паролів та інші заходи безпеки з метою запобігання несанкціонованому доступу до персональних даних. Зокрема, оброб</w:t>
      </w:r>
      <w:r w:rsidR="001F5B4B" w:rsidRPr="00E70A14">
        <w:rPr>
          <w:rFonts w:ascii="Times New Roman" w:hAnsi="Times New Roman" w:cs="Times New Roman"/>
          <w:sz w:val="21"/>
          <w:szCs w:val="21"/>
          <w:lang w:val="uk-UA" w:bidi="uk-UA"/>
        </w:rPr>
        <w:t>ка</w:t>
      </w:r>
      <w:r w:rsidR="00984AA7" w:rsidRPr="00E70A14">
        <w:rPr>
          <w:rFonts w:ascii="Times New Roman" w:hAnsi="Times New Roman" w:cs="Times New Roman"/>
          <w:sz w:val="21"/>
          <w:szCs w:val="21"/>
          <w:lang w:val="uk-UA" w:bidi="uk-UA"/>
        </w:rPr>
        <w:t xml:space="preserve"> даних здійснюється на обладнанні, розміщеному в захищених приміщеннях, доступ до яких суворо обмежено. Окрім того, </w:t>
      </w:r>
      <w:r w:rsidR="001F5B4B" w:rsidRPr="00E70A14">
        <w:rPr>
          <w:rFonts w:ascii="Times New Roman" w:hAnsi="Times New Roman" w:cs="Times New Roman"/>
          <w:sz w:val="21"/>
          <w:szCs w:val="21"/>
          <w:lang w:val="uk-UA" w:bidi="uk-UA"/>
        </w:rPr>
        <w:t xml:space="preserve">компанія </w:t>
      </w:r>
      <w:r w:rsidR="00984AA7" w:rsidRPr="00E70A14">
        <w:rPr>
          <w:rFonts w:ascii="Times New Roman" w:hAnsi="Times New Roman" w:cs="Times New Roman"/>
          <w:sz w:val="21"/>
          <w:szCs w:val="21"/>
          <w:lang w:val="uk-UA" w:bidi="uk-UA"/>
        </w:rPr>
        <w:t xml:space="preserve">Moneyveo використовує новітні протоколи та механізми служби безпеки для обміну конфіденційною інформацією та постійно удосконалює способи збору, зберігання і обробки персональних даних, включаючи фізичні заходи безпеки, для протидії несанкціонованого доступу до систем Moneyveo з метою </w:t>
      </w:r>
      <w:proofErr w:type="spellStart"/>
      <w:r w:rsidR="00984AA7" w:rsidRPr="00E70A14">
        <w:rPr>
          <w:rFonts w:ascii="Times New Roman" w:hAnsi="Times New Roman" w:cs="Times New Roman"/>
          <w:sz w:val="21"/>
          <w:szCs w:val="21"/>
          <w:lang w:val="uk-UA" w:bidi="uk-UA"/>
        </w:rPr>
        <w:t>фішингу</w:t>
      </w:r>
      <w:proofErr w:type="spellEnd"/>
      <w:r w:rsidR="00984AA7" w:rsidRPr="00E70A14">
        <w:rPr>
          <w:rFonts w:ascii="Times New Roman" w:hAnsi="Times New Roman" w:cs="Times New Roman"/>
          <w:sz w:val="21"/>
          <w:szCs w:val="21"/>
          <w:lang w:val="uk-UA" w:bidi="uk-UA"/>
        </w:rPr>
        <w:t xml:space="preserve"> та інших видів шахрайства.</w:t>
      </w:r>
    </w:p>
    <w:p w14:paraId="36F540FB" w14:textId="151EFDB0" w:rsidR="00B85CA2" w:rsidRPr="00E70A14" w:rsidRDefault="00914A2B"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3.3. </w:t>
      </w:r>
      <w:r w:rsidR="00B85CA2" w:rsidRPr="00E70A14">
        <w:rPr>
          <w:rFonts w:ascii="Times New Roman" w:hAnsi="Times New Roman" w:cs="Times New Roman"/>
          <w:sz w:val="21"/>
          <w:szCs w:val="21"/>
          <w:lang w:val="uk-UA" w:bidi="uk-UA"/>
        </w:rPr>
        <w:t xml:space="preserve">Згідно з частиною другою статті 8 Закону </w:t>
      </w:r>
      <w:r w:rsidRPr="00E70A14">
        <w:rPr>
          <w:rFonts w:ascii="Times New Roman" w:hAnsi="Times New Roman" w:cs="Times New Roman"/>
          <w:sz w:val="21"/>
          <w:szCs w:val="21"/>
          <w:lang w:val="uk-UA" w:bidi="uk-UA"/>
        </w:rPr>
        <w:t>Користувач, виступаючи в якості суб’єкта персональних даних</w:t>
      </w:r>
      <w:r w:rsidR="00B85CA2" w:rsidRPr="00E70A14">
        <w:rPr>
          <w:rFonts w:ascii="Times New Roman" w:hAnsi="Times New Roman" w:cs="Times New Roman"/>
          <w:b/>
          <w:bCs/>
          <w:sz w:val="21"/>
          <w:szCs w:val="21"/>
          <w:lang w:val="uk-UA" w:bidi="uk-UA"/>
        </w:rPr>
        <w:t xml:space="preserve"> має право:</w:t>
      </w:r>
    </w:p>
    <w:p w14:paraId="79CABD04" w14:textId="723EBFDF" w:rsidR="00B85CA2" w:rsidRPr="00E70A14" w:rsidRDefault="0048618B"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3.3.1.</w:t>
      </w:r>
      <w:r w:rsidR="00B85CA2" w:rsidRPr="00E70A14">
        <w:rPr>
          <w:rFonts w:ascii="Times New Roman" w:hAnsi="Times New Roman" w:cs="Times New Roman"/>
          <w:sz w:val="21"/>
          <w:szCs w:val="21"/>
          <w:lang w:val="uk-UA" w:bidi="uk-UA"/>
        </w:rPr>
        <w:t xml:space="preserve">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71C22881" w14:textId="276D8E18"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3.3.2. </w:t>
      </w:r>
      <w:r w:rsidR="00B85CA2" w:rsidRPr="00E70A14">
        <w:rPr>
          <w:rFonts w:ascii="Times New Roman" w:hAnsi="Times New Roman" w:cs="Times New Roman"/>
          <w:sz w:val="21"/>
          <w:szCs w:val="21"/>
          <w:lang w:val="uk-UA" w:bidi="uk-UA"/>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4098C5FD" w14:textId="20749A78" w:rsidR="00B85CA2" w:rsidRPr="00E70A14" w:rsidRDefault="00B85CA2"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w:t>
      </w:r>
      <w:r w:rsidR="0048618B" w:rsidRPr="00E70A14">
        <w:rPr>
          <w:rFonts w:ascii="Times New Roman" w:hAnsi="Times New Roman" w:cs="Times New Roman"/>
          <w:sz w:val="21"/>
          <w:szCs w:val="21"/>
          <w:lang w:val="uk-UA" w:bidi="uk-UA"/>
        </w:rPr>
        <w:t xml:space="preserve">.3.3. </w:t>
      </w:r>
      <w:r w:rsidRPr="00E70A14">
        <w:rPr>
          <w:rFonts w:ascii="Times New Roman" w:hAnsi="Times New Roman" w:cs="Times New Roman"/>
          <w:sz w:val="21"/>
          <w:szCs w:val="21"/>
          <w:lang w:val="uk-UA" w:bidi="uk-UA"/>
        </w:rPr>
        <w:t>на доступ до своїх персональних даних;</w:t>
      </w:r>
    </w:p>
    <w:p w14:paraId="3FF04EC1" w14:textId="0C97AE19"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w:t>
      </w:r>
      <w:r w:rsidR="00B85CA2" w:rsidRPr="00E70A14">
        <w:rPr>
          <w:rFonts w:ascii="Times New Roman" w:hAnsi="Times New Roman" w:cs="Times New Roman"/>
          <w:sz w:val="21"/>
          <w:szCs w:val="21"/>
          <w:lang w:val="uk-UA" w:bidi="uk-UA"/>
        </w:rPr>
        <w:t>4</w:t>
      </w:r>
      <w:r w:rsidRPr="00E70A14">
        <w:rPr>
          <w:rFonts w:ascii="Times New Roman" w:hAnsi="Times New Roman" w:cs="Times New Roman"/>
          <w:sz w:val="21"/>
          <w:szCs w:val="21"/>
          <w:lang w:val="uk-UA" w:bidi="uk-UA"/>
        </w:rPr>
        <w:t xml:space="preserve">. </w:t>
      </w:r>
      <w:r w:rsidR="00B85CA2" w:rsidRPr="00E70A14">
        <w:rPr>
          <w:rFonts w:ascii="Times New Roman" w:hAnsi="Times New Roman" w:cs="Times New Roman"/>
          <w:sz w:val="21"/>
          <w:szCs w:val="21"/>
          <w:lang w:val="uk-UA" w:bidi="uk-UA"/>
        </w:rPr>
        <w:t>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010A25C6" w14:textId="5ADF1843"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3.3.5.</w:t>
      </w:r>
      <w:r w:rsidR="00B85CA2" w:rsidRPr="00E70A14">
        <w:rPr>
          <w:rFonts w:ascii="Times New Roman" w:hAnsi="Times New Roman" w:cs="Times New Roman"/>
          <w:sz w:val="21"/>
          <w:szCs w:val="21"/>
          <w:lang w:val="uk-UA" w:bidi="uk-UA"/>
        </w:rPr>
        <w:t xml:space="preserve"> пред’являти вмотивовану вимогу володільцю персональних даних із запереченням проти обробки своїх персональних даних;</w:t>
      </w:r>
    </w:p>
    <w:p w14:paraId="7D57C05E" w14:textId="6623BB94"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3.3.6.</w:t>
      </w:r>
      <w:r w:rsidR="00B85CA2" w:rsidRPr="00E70A14">
        <w:rPr>
          <w:rFonts w:ascii="Times New Roman" w:hAnsi="Times New Roman" w:cs="Times New Roman"/>
          <w:sz w:val="21"/>
          <w:szCs w:val="21"/>
          <w:lang w:val="uk-UA" w:bidi="uk-UA"/>
        </w:rPr>
        <w:t xml:space="preserve">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2A7BD322" w14:textId="78715B3A"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3.3.7.</w:t>
      </w:r>
      <w:r w:rsidR="00B85CA2" w:rsidRPr="00E70A14">
        <w:rPr>
          <w:rFonts w:ascii="Times New Roman" w:hAnsi="Times New Roman" w:cs="Times New Roman"/>
          <w:sz w:val="21"/>
          <w:szCs w:val="21"/>
          <w:lang w:val="uk-UA" w:bidi="uk-UA"/>
        </w:rPr>
        <w:t xml:space="preserve">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6B5F7D77" w14:textId="09D54D3B"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3.3.8.</w:t>
      </w:r>
      <w:r w:rsidR="00B85CA2" w:rsidRPr="00E70A14">
        <w:rPr>
          <w:rFonts w:ascii="Times New Roman" w:hAnsi="Times New Roman" w:cs="Times New Roman"/>
          <w:sz w:val="21"/>
          <w:szCs w:val="21"/>
          <w:lang w:val="uk-UA" w:bidi="uk-UA"/>
        </w:rPr>
        <w:t xml:space="preserve"> звертатися із скаргами на обробку своїх персональних даних до Уповноваженого Верховної Ради України з прав людини або до суду;</w:t>
      </w:r>
    </w:p>
    <w:p w14:paraId="495D2E53" w14:textId="544345BD"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lastRenderedPageBreak/>
        <w:t>3.3.9.</w:t>
      </w:r>
      <w:r w:rsidR="00B85CA2" w:rsidRPr="00E70A14">
        <w:rPr>
          <w:rFonts w:ascii="Times New Roman" w:hAnsi="Times New Roman" w:cs="Times New Roman"/>
          <w:sz w:val="21"/>
          <w:szCs w:val="21"/>
          <w:lang w:val="uk-UA" w:bidi="uk-UA"/>
        </w:rPr>
        <w:t xml:space="preserve"> застосовувати засоби правового захисту в разі порушення законодавства про захист персональних даних;</w:t>
      </w:r>
    </w:p>
    <w:p w14:paraId="16C6F5CE" w14:textId="0CE64AC1" w:rsidR="00B85CA2"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3.3.10.</w:t>
      </w:r>
      <w:r w:rsidR="00B85CA2" w:rsidRPr="00E70A14">
        <w:rPr>
          <w:rFonts w:ascii="Times New Roman" w:hAnsi="Times New Roman" w:cs="Times New Roman"/>
          <w:sz w:val="21"/>
          <w:szCs w:val="21"/>
          <w:lang w:val="uk-UA" w:bidi="uk-UA"/>
        </w:rPr>
        <w:t xml:space="preserve"> знати механізм автоматичної обробки персональних даних;</w:t>
      </w:r>
    </w:p>
    <w:p w14:paraId="28601D3E" w14:textId="66717565" w:rsidR="0048618B" w:rsidRPr="00E70A14" w:rsidRDefault="0048618B"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3.3.11.</w:t>
      </w:r>
      <w:r w:rsidR="00B85CA2" w:rsidRPr="00E70A14">
        <w:rPr>
          <w:rFonts w:ascii="Times New Roman" w:hAnsi="Times New Roman" w:cs="Times New Roman"/>
          <w:sz w:val="21"/>
          <w:szCs w:val="21"/>
          <w:lang w:val="uk-UA" w:bidi="uk-UA"/>
        </w:rPr>
        <w:t xml:space="preserve"> на захист від автоматизованого рішення, яке має для нього правові наслідки.</w:t>
      </w:r>
    </w:p>
    <w:p w14:paraId="69912F32" w14:textId="41BC974E" w:rsidR="00EA6F77" w:rsidRPr="00E70A14" w:rsidRDefault="004525F9"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3.4. </w:t>
      </w:r>
      <w:r w:rsidR="00EA6F77" w:rsidRPr="00E70A14">
        <w:rPr>
          <w:rFonts w:ascii="Times New Roman" w:hAnsi="Times New Roman" w:cs="Times New Roman"/>
          <w:sz w:val="21"/>
          <w:szCs w:val="21"/>
          <w:lang w:val="uk-UA" w:bidi="uk-UA"/>
        </w:rPr>
        <w:t>Користувач зобов’язан</w:t>
      </w:r>
      <w:r w:rsidR="006E1F76" w:rsidRPr="00E70A14">
        <w:rPr>
          <w:rFonts w:ascii="Times New Roman" w:hAnsi="Times New Roman" w:cs="Times New Roman"/>
          <w:sz w:val="21"/>
          <w:szCs w:val="21"/>
          <w:lang w:val="uk-UA" w:bidi="uk-UA"/>
        </w:rPr>
        <w:t>и</w:t>
      </w:r>
      <w:r w:rsidR="00EA6F77" w:rsidRPr="00E70A14">
        <w:rPr>
          <w:rFonts w:ascii="Times New Roman" w:hAnsi="Times New Roman" w:cs="Times New Roman"/>
          <w:sz w:val="21"/>
          <w:szCs w:val="21"/>
          <w:lang w:val="uk-UA" w:bidi="uk-UA"/>
        </w:rPr>
        <w:t>й, зокрема, але не обмежуючись:</w:t>
      </w:r>
    </w:p>
    <w:p w14:paraId="01CC76D9" w14:textId="62A0AC94" w:rsidR="00EA6F77" w:rsidRPr="00E70A14" w:rsidRDefault="004525F9"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3.4.1. </w:t>
      </w:r>
      <w:r w:rsidR="00EA6F77" w:rsidRPr="00E70A14">
        <w:rPr>
          <w:rFonts w:ascii="Times New Roman" w:hAnsi="Times New Roman" w:cs="Times New Roman"/>
          <w:sz w:val="21"/>
          <w:szCs w:val="21"/>
          <w:lang w:val="uk-UA" w:bidi="uk-UA"/>
        </w:rPr>
        <w:t>не вчиняти дії, спрямовані на введення інших Користувачів в оману;</w:t>
      </w:r>
    </w:p>
    <w:p w14:paraId="1BF8029B" w14:textId="75F230AE" w:rsidR="00EA6F77" w:rsidRPr="00E70A14" w:rsidRDefault="004525F9"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3.4.2. </w:t>
      </w:r>
      <w:r w:rsidR="00EA6F77" w:rsidRPr="00E70A14">
        <w:rPr>
          <w:rFonts w:ascii="Times New Roman" w:hAnsi="Times New Roman" w:cs="Times New Roman"/>
          <w:sz w:val="21"/>
          <w:szCs w:val="21"/>
          <w:lang w:val="uk-UA" w:bidi="uk-UA"/>
        </w:rPr>
        <w:t>не надавати в користування свої персональні дані третім особам;</w:t>
      </w:r>
    </w:p>
    <w:p w14:paraId="1488A864" w14:textId="433BBF85" w:rsidR="00EA6F77" w:rsidRPr="00E70A14" w:rsidRDefault="00100120"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3.4.3. </w:t>
      </w:r>
      <w:r w:rsidR="00EA6F77" w:rsidRPr="00E70A14">
        <w:rPr>
          <w:rFonts w:ascii="Times New Roman" w:hAnsi="Times New Roman" w:cs="Times New Roman"/>
          <w:sz w:val="21"/>
          <w:szCs w:val="21"/>
          <w:lang w:val="uk-UA" w:bidi="uk-UA"/>
        </w:rPr>
        <w:t>не здійснювати збирання, систематизацію, зберігання, обробку або поширення персональної інформації інших Користувачів;</w:t>
      </w:r>
    </w:p>
    <w:p w14:paraId="59B0B1A9" w14:textId="7DE65119" w:rsidR="00EA6F77" w:rsidRPr="00E70A14" w:rsidRDefault="000F091C"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3.4.4. </w:t>
      </w:r>
      <w:r w:rsidR="00EA6F77" w:rsidRPr="00E70A14">
        <w:rPr>
          <w:rFonts w:ascii="Times New Roman" w:hAnsi="Times New Roman" w:cs="Times New Roman"/>
          <w:sz w:val="21"/>
          <w:szCs w:val="21"/>
          <w:lang w:val="uk-UA" w:bidi="uk-UA"/>
        </w:rPr>
        <w:t>не намагатися одержати доступ до персональних даних інших Користувачів будь-яким способом, включаючи, але не обмежуючись, шляхом обману, зловживання довірою, підбору даних аутентифікації та ідентифікації</w:t>
      </w:r>
      <w:r w:rsidR="006E1F76" w:rsidRPr="00E70A14">
        <w:rPr>
          <w:rFonts w:ascii="Times New Roman" w:hAnsi="Times New Roman" w:cs="Times New Roman"/>
          <w:sz w:val="21"/>
          <w:szCs w:val="21"/>
          <w:lang w:val="uk-UA" w:bidi="uk-UA"/>
        </w:rPr>
        <w:t>;</w:t>
      </w:r>
    </w:p>
    <w:p w14:paraId="07C21F53" w14:textId="13ECF8C8" w:rsidR="006E1F76" w:rsidRPr="00E70A14" w:rsidRDefault="006E1F76"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3.</w:t>
      </w:r>
      <w:r w:rsidR="003F164C" w:rsidRPr="00E70A14">
        <w:rPr>
          <w:rFonts w:ascii="Times New Roman" w:hAnsi="Times New Roman" w:cs="Times New Roman"/>
          <w:sz w:val="21"/>
          <w:szCs w:val="21"/>
          <w:lang w:val="uk-UA" w:bidi="uk-UA"/>
        </w:rPr>
        <w:t>4.5. у випадку приймання участі в акці</w:t>
      </w:r>
      <w:r w:rsidR="00B91B5A" w:rsidRPr="00E70A14">
        <w:rPr>
          <w:rFonts w:ascii="Times New Roman" w:hAnsi="Times New Roman" w:cs="Times New Roman"/>
          <w:sz w:val="21"/>
          <w:szCs w:val="21"/>
          <w:lang w:val="uk-UA" w:bidi="uk-UA"/>
        </w:rPr>
        <w:t>ї</w:t>
      </w:r>
      <w:r w:rsidR="003F164C" w:rsidRPr="00E70A14">
        <w:rPr>
          <w:rFonts w:ascii="Times New Roman" w:hAnsi="Times New Roman" w:cs="Times New Roman"/>
          <w:sz w:val="21"/>
          <w:szCs w:val="21"/>
          <w:lang w:val="uk-UA" w:bidi="uk-UA"/>
        </w:rPr>
        <w:t xml:space="preserve"> </w:t>
      </w:r>
      <w:r w:rsidR="00521AB3" w:rsidRPr="00E70A14">
        <w:rPr>
          <w:rFonts w:ascii="Times New Roman" w:hAnsi="Times New Roman" w:cs="Times New Roman"/>
          <w:sz w:val="21"/>
          <w:szCs w:val="21"/>
          <w:lang w:val="uk-UA" w:bidi="uk-UA"/>
        </w:rPr>
        <w:t>по</w:t>
      </w:r>
      <w:r w:rsidR="003F164C" w:rsidRPr="00E70A14">
        <w:rPr>
          <w:rFonts w:ascii="Times New Roman" w:hAnsi="Times New Roman" w:cs="Times New Roman"/>
          <w:sz w:val="21"/>
          <w:szCs w:val="21"/>
          <w:lang w:val="uk-UA" w:bidi="uk-UA"/>
        </w:rPr>
        <w:t xml:space="preserve"> залученн</w:t>
      </w:r>
      <w:r w:rsidR="00521AB3" w:rsidRPr="00E70A14">
        <w:rPr>
          <w:rFonts w:ascii="Times New Roman" w:hAnsi="Times New Roman" w:cs="Times New Roman"/>
          <w:sz w:val="21"/>
          <w:szCs w:val="21"/>
          <w:lang w:val="uk-UA" w:bidi="uk-UA"/>
        </w:rPr>
        <w:t>ю</w:t>
      </w:r>
      <w:r w:rsidR="003F164C" w:rsidRPr="00E70A14">
        <w:rPr>
          <w:rFonts w:ascii="Times New Roman" w:hAnsi="Times New Roman" w:cs="Times New Roman"/>
          <w:sz w:val="21"/>
          <w:szCs w:val="21"/>
          <w:lang w:val="uk-UA" w:bidi="uk-UA"/>
        </w:rPr>
        <w:t xml:space="preserve"> інш</w:t>
      </w:r>
      <w:r w:rsidR="00B91B5A" w:rsidRPr="00E70A14">
        <w:rPr>
          <w:rFonts w:ascii="Times New Roman" w:hAnsi="Times New Roman" w:cs="Times New Roman"/>
          <w:sz w:val="21"/>
          <w:szCs w:val="21"/>
          <w:lang w:val="uk-UA" w:bidi="uk-UA"/>
        </w:rPr>
        <w:t>ої</w:t>
      </w:r>
      <w:r w:rsidR="003F164C" w:rsidRPr="00E70A14">
        <w:rPr>
          <w:rFonts w:ascii="Times New Roman" w:hAnsi="Times New Roman" w:cs="Times New Roman"/>
          <w:sz w:val="21"/>
          <w:szCs w:val="21"/>
          <w:lang w:val="uk-UA" w:bidi="uk-UA"/>
        </w:rPr>
        <w:t xml:space="preserve"> ос</w:t>
      </w:r>
      <w:r w:rsidR="00B91B5A" w:rsidRPr="00E70A14">
        <w:rPr>
          <w:rFonts w:ascii="Times New Roman" w:hAnsi="Times New Roman" w:cs="Times New Roman"/>
          <w:sz w:val="21"/>
          <w:szCs w:val="21"/>
          <w:lang w:val="uk-UA" w:bidi="uk-UA"/>
        </w:rPr>
        <w:t>оби</w:t>
      </w:r>
      <w:r w:rsidR="00521AB3" w:rsidRPr="00E70A14">
        <w:rPr>
          <w:rFonts w:ascii="Times New Roman" w:hAnsi="Times New Roman" w:cs="Times New Roman"/>
          <w:sz w:val="21"/>
          <w:szCs w:val="21"/>
          <w:lang w:val="uk-UA" w:bidi="uk-UA"/>
        </w:rPr>
        <w:t xml:space="preserve"> </w:t>
      </w:r>
      <w:r w:rsidR="006D69EF" w:rsidRPr="00E70A14">
        <w:rPr>
          <w:rFonts w:ascii="Times New Roman" w:hAnsi="Times New Roman" w:cs="Times New Roman"/>
          <w:sz w:val="21"/>
          <w:szCs w:val="21"/>
          <w:lang w:val="uk-UA" w:bidi="uk-UA"/>
        </w:rPr>
        <w:t xml:space="preserve">з метою отримання </w:t>
      </w:r>
      <w:r w:rsidR="00545468" w:rsidRPr="00E70A14">
        <w:rPr>
          <w:rFonts w:ascii="Times New Roman" w:hAnsi="Times New Roman" w:cs="Times New Roman"/>
          <w:sz w:val="21"/>
          <w:szCs w:val="21"/>
          <w:lang w:val="uk-UA" w:bidi="uk-UA"/>
        </w:rPr>
        <w:t>такою особою</w:t>
      </w:r>
      <w:r w:rsidR="00B91B5A" w:rsidRPr="00E70A14">
        <w:rPr>
          <w:rFonts w:ascii="Times New Roman" w:hAnsi="Times New Roman" w:cs="Times New Roman"/>
          <w:sz w:val="21"/>
          <w:szCs w:val="21"/>
          <w:lang w:val="uk-UA" w:bidi="uk-UA"/>
        </w:rPr>
        <w:t xml:space="preserve"> </w:t>
      </w:r>
      <w:r w:rsidR="006D69EF" w:rsidRPr="00E70A14">
        <w:rPr>
          <w:rFonts w:ascii="Times New Roman" w:hAnsi="Times New Roman" w:cs="Times New Roman"/>
          <w:sz w:val="21"/>
          <w:szCs w:val="21"/>
          <w:lang w:val="uk-UA" w:bidi="uk-UA"/>
        </w:rPr>
        <w:t xml:space="preserve">послуг компанії Moneyveo, Користувач зобов’язаний отримати беззаперечну згоду від такої особи (потенційного нового Користувача) на передачу </w:t>
      </w:r>
      <w:r w:rsidR="009D2B5D" w:rsidRPr="00E70A14">
        <w:rPr>
          <w:rFonts w:ascii="Times New Roman" w:hAnsi="Times New Roman" w:cs="Times New Roman"/>
          <w:sz w:val="21"/>
          <w:szCs w:val="21"/>
          <w:lang w:val="uk-UA" w:bidi="uk-UA"/>
        </w:rPr>
        <w:t xml:space="preserve">її </w:t>
      </w:r>
      <w:r w:rsidR="00483EE7" w:rsidRPr="00E70A14">
        <w:rPr>
          <w:rFonts w:ascii="Times New Roman" w:hAnsi="Times New Roman" w:cs="Times New Roman"/>
          <w:sz w:val="21"/>
          <w:szCs w:val="21"/>
          <w:lang w:val="uk-UA" w:bidi="uk-UA"/>
        </w:rPr>
        <w:t xml:space="preserve">персональних даних </w:t>
      </w:r>
      <w:r w:rsidR="00D70A08" w:rsidRPr="00E70A14">
        <w:rPr>
          <w:rFonts w:ascii="Times New Roman" w:hAnsi="Times New Roman" w:cs="Times New Roman"/>
          <w:sz w:val="21"/>
          <w:szCs w:val="21"/>
          <w:lang w:val="uk-UA" w:bidi="uk-UA"/>
        </w:rPr>
        <w:t xml:space="preserve">компанії </w:t>
      </w:r>
      <w:r w:rsidR="00D70A08" w:rsidRPr="00E70A14">
        <w:rPr>
          <w:rFonts w:ascii="Times New Roman" w:hAnsi="Times New Roman" w:cs="Times New Roman"/>
          <w:sz w:val="21"/>
          <w:szCs w:val="21"/>
          <w:lang w:val="en-US" w:bidi="uk-UA"/>
        </w:rPr>
        <w:t>Moneyveo</w:t>
      </w:r>
      <w:r w:rsidR="00D70A08" w:rsidRPr="00E70A14">
        <w:rPr>
          <w:rFonts w:ascii="Times New Roman" w:hAnsi="Times New Roman" w:cs="Times New Roman"/>
          <w:sz w:val="21"/>
          <w:szCs w:val="21"/>
          <w:lang w:val="uk-UA" w:bidi="uk-UA"/>
        </w:rPr>
        <w:t xml:space="preserve"> </w:t>
      </w:r>
      <w:r w:rsidR="009D2B5D" w:rsidRPr="00E70A14">
        <w:rPr>
          <w:rFonts w:ascii="Times New Roman" w:hAnsi="Times New Roman" w:cs="Times New Roman"/>
          <w:sz w:val="21"/>
          <w:szCs w:val="21"/>
          <w:lang w:val="uk-UA" w:bidi="uk-UA"/>
        </w:rPr>
        <w:t xml:space="preserve">в тому числі </w:t>
      </w:r>
      <w:r w:rsidR="006D69EF" w:rsidRPr="00E70A14">
        <w:rPr>
          <w:rFonts w:ascii="Times New Roman" w:hAnsi="Times New Roman" w:cs="Times New Roman"/>
          <w:sz w:val="21"/>
          <w:szCs w:val="21"/>
          <w:lang w:val="uk-UA" w:bidi="uk-UA"/>
        </w:rPr>
        <w:t xml:space="preserve">її номеру телефону та/або адреси електронної пошти з метою отримання </w:t>
      </w:r>
      <w:proofErr w:type="spellStart"/>
      <w:r w:rsidR="006D69EF" w:rsidRPr="00E70A14">
        <w:rPr>
          <w:rFonts w:ascii="Times New Roman" w:hAnsi="Times New Roman" w:cs="Times New Roman"/>
          <w:sz w:val="21"/>
          <w:szCs w:val="21"/>
          <w:lang w:val="uk-UA" w:bidi="uk-UA"/>
        </w:rPr>
        <w:t>смс</w:t>
      </w:r>
      <w:proofErr w:type="spellEnd"/>
      <w:r w:rsidR="006D69EF" w:rsidRPr="00E70A14">
        <w:rPr>
          <w:rFonts w:ascii="Times New Roman" w:hAnsi="Times New Roman" w:cs="Times New Roman"/>
          <w:sz w:val="21"/>
          <w:szCs w:val="21"/>
          <w:lang w:val="uk-UA" w:bidi="uk-UA"/>
        </w:rPr>
        <w:t xml:space="preserve"> повідомлення та/або електронного листа із посиланням, перехід за яким дає доступ до ІТС Moneyveo для отримання кредиту відповідно до акційних умов.</w:t>
      </w:r>
      <w:r w:rsidR="00521AB3" w:rsidRPr="00E70A14">
        <w:rPr>
          <w:rFonts w:ascii="Times New Roman" w:hAnsi="Times New Roman" w:cs="Times New Roman"/>
          <w:sz w:val="21"/>
          <w:szCs w:val="21"/>
          <w:lang w:val="uk-UA" w:bidi="uk-UA"/>
        </w:rPr>
        <w:t xml:space="preserve"> </w:t>
      </w:r>
    </w:p>
    <w:p w14:paraId="6A9C761C" w14:textId="2F71F1DF" w:rsidR="00EA6F77" w:rsidRPr="00E70A14" w:rsidRDefault="009D2B5D" w:rsidP="00D92D1E">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3.5. </w:t>
      </w:r>
      <w:r w:rsidR="00EA6F77" w:rsidRPr="00E70A14">
        <w:rPr>
          <w:rFonts w:ascii="Times New Roman" w:hAnsi="Times New Roman" w:cs="Times New Roman"/>
          <w:sz w:val="21"/>
          <w:szCs w:val="21"/>
          <w:lang w:val="uk-UA" w:bidi="uk-UA"/>
        </w:rPr>
        <w:t>Якщо Користувач реєструється на</w:t>
      </w:r>
      <w:r w:rsidR="00D10673" w:rsidRPr="00E70A14">
        <w:rPr>
          <w:rFonts w:ascii="Times New Roman" w:hAnsi="Times New Roman" w:cs="Times New Roman"/>
          <w:sz w:val="21"/>
          <w:szCs w:val="21"/>
          <w:lang w:val="uk-UA" w:bidi="uk-UA"/>
        </w:rPr>
        <w:t xml:space="preserve"> Сайті/в Додатку </w:t>
      </w:r>
      <w:r w:rsidR="00EA6F77" w:rsidRPr="00E70A14">
        <w:rPr>
          <w:rFonts w:ascii="Times New Roman" w:hAnsi="Times New Roman" w:cs="Times New Roman"/>
          <w:sz w:val="21"/>
          <w:szCs w:val="21"/>
          <w:lang w:val="uk-UA" w:bidi="uk-UA"/>
        </w:rPr>
        <w:t xml:space="preserve">від імені та в інтересах третіх осіб, то надаючи </w:t>
      </w:r>
      <w:r w:rsidR="00D10673" w:rsidRPr="00E70A14">
        <w:rPr>
          <w:rFonts w:ascii="Times New Roman" w:hAnsi="Times New Roman" w:cs="Times New Roman"/>
          <w:sz w:val="21"/>
          <w:szCs w:val="21"/>
          <w:lang w:val="uk-UA" w:bidi="uk-UA"/>
        </w:rPr>
        <w:t xml:space="preserve">відповідну </w:t>
      </w:r>
      <w:r w:rsidR="00EA6F77" w:rsidRPr="00E70A14">
        <w:rPr>
          <w:rFonts w:ascii="Times New Roman" w:hAnsi="Times New Roman" w:cs="Times New Roman"/>
          <w:sz w:val="21"/>
          <w:szCs w:val="21"/>
          <w:lang w:val="uk-UA" w:bidi="uk-UA"/>
        </w:rPr>
        <w:t>згоду Користувач підтверджує те, що має достатній обсяг повноважен</w:t>
      </w:r>
      <w:r w:rsidR="00D92D1E" w:rsidRPr="00E70A14">
        <w:rPr>
          <w:rFonts w:ascii="Times New Roman" w:hAnsi="Times New Roman" w:cs="Times New Roman"/>
          <w:sz w:val="21"/>
          <w:szCs w:val="21"/>
          <w:lang w:val="uk-UA" w:bidi="uk-UA"/>
        </w:rPr>
        <w:t>ь</w:t>
      </w:r>
      <w:r w:rsidR="00EA6F77" w:rsidRPr="00E70A14">
        <w:rPr>
          <w:rFonts w:ascii="Times New Roman" w:hAnsi="Times New Roman" w:cs="Times New Roman"/>
          <w:sz w:val="21"/>
          <w:szCs w:val="21"/>
          <w:lang w:val="uk-UA" w:bidi="uk-UA"/>
        </w:rPr>
        <w:t xml:space="preserve"> для вчинення таких дій, в тому числі – щодо надання від їх імені згоди на обробку персональних даних на викладених вище умовах, як їх представник (батько, мати, опікун, та інші, передбачені чинним законодавством, особи).</w:t>
      </w:r>
    </w:p>
    <w:p w14:paraId="6A7EABD3" w14:textId="77777777" w:rsidR="00641E39" w:rsidRPr="00E70A14" w:rsidRDefault="00641E39" w:rsidP="00D10673">
      <w:pPr>
        <w:spacing w:after="0" w:line="240" w:lineRule="auto"/>
        <w:jc w:val="both"/>
        <w:rPr>
          <w:rFonts w:ascii="Times New Roman" w:hAnsi="Times New Roman" w:cs="Times New Roman"/>
          <w:sz w:val="21"/>
          <w:szCs w:val="21"/>
          <w:lang w:val="uk-UA" w:bidi="uk-UA"/>
        </w:rPr>
      </w:pPr>
    </w:p>
    <w:p w14:paraId="1892A967" w14:textId="6F6E0975" w:rsidR="00641E39" w:rsidRPr="00E70A14" w:rsidRDefault="00D10673" w:rsidP="00505180">
      <w:pPr>
        <w:spacing w:after="0" w:line="240" w:lineRule="auto"/>
        <w:jc w:val="center"/>
        <w:rPr>
          <w:rFonts w:ascii="Times New Roman" w:hAnsi="Times New Roman" w:cs="Times New Roman"/>
          <w:b/>
          <w:bCs/>
          <w:sz w:val="21"/>
          <w:szCs w:val="21"/>
          <w:lang w:val="uk-UA" w:bidi="uk-UA"/>
        </w:rPr>
      </w:pPr>
      <w:r w:rsidRPr="00E70A14">
        <w:rPr>
          <w:rFonts w:ascii="Times New Roman" w:hAnsi="Times New Roman" w:cs="Times New Roman"/>
          <w:b/>
          <w:bCs/>
          <w:sz w:val="21"/>
          <w:szCs w:val="21"/>
          <w:lang w:val="uk-UA" w:bidi="uk-UA"/>
        </w:rPr>
        <w:t>4</w:t>
      </w:r>
      <w:r w:rsidR="00641E39" w:rsidRPr="00E70A14">
        <w:rPr>
          <w:rFonts w:ascii="Times New Roman" w:hAnsi="Times New Roman" w:cs="Times New Roman"/>
          <w:b/>
          <w:bCs/>
          <w:sz w:val="21"/>
          <w:szCs w:val="21"/>
          <w:lang w:val="uk-UA" w:bidi="uk-UA"/>
        </w:rPr>
        <w:t xml:space="preserve">. Знеособлені дані, які обробляються </w:t>
      </w:r>
      <w:r w:rsidRPr="00E70A14">
        <w:rPr>
          <w:rFonts w:ascii="Times New Roman" w:hAnsi="Times New Roman" w:cs="Times New Roman"/>
          <w:b/>
          <w:bCs/>
          <w:sz w:val="21"/>
          <w:szCs w:val="21"/>
          <w:lang w:val="uk-UA" w:bidi="uk-UA"/>
        </w:rPr>
        <w:t xml:space="preserve">компанією </w:t>
      </w:r>
      <w:r w:rsidR="00641E39" w:rsidRPr="00E70A14">
        <w:rPr>
          <w:rFonts w:ascii="Times New Roman" w:hAnsi="Times New Roman" w:cs="Times New Roman"/>
          <w:b/>
          <w:bCs/>
          <w:sz w:val="21"/>
          <w:szCs w:val="21"/>
          <w:lang w:val="uk-UA" w:bidi="uk-UA"/>
        </w:rPr>
        <w:t>Moneyveo</w:t>
      </w:r>
    </w:p>
    <w:p w14:paraId="4D798F89" w14:textId="221E51AF" w:rsidR="00641E39" w:rsidRPr="00E70A14" w:rsidRDefault="0083366C"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4.1 Компанія</w:t>
      </w:r>
      <w:r w:rsidR="00E17C75" w:rsidRPr="00E70A14">
        <w:rPr>
          <w:rFonts w:ascii="Times New Roman" w:hAnsi="Times New Roman" w:cs="Times New Roman"/>
          <w:sz w:val="21"/>
          <w:szCs w:val="21"/>
          <w:lang w:val="uk-UA" w:bidi="uk-UA"/>
        </w:rPr>
        <w:t xml:space="preserve"> </w:t>
      </w:r>
      <w:r w:rsidR="00641E39" w:rsidRPr="00E70A14">
        <w:rPr>
          <w:rFonts w:ascii="Times New Roman" w:hAnsi="Times New Roman" w:cs="Times New Roman"/>
          <w:sz w:val="21"/>
          <w:szCs w:val="21"/>
          <w:lang w:val="uk-UA" w:bidi="uk-UA"/>
        </w:rPr>
        <w:t>Moneyveo отримує знеособлену загальну інформацію за результатами обробки таких даних, як: загальна кількість відвідувань Сайту/Додатку, кількість відвідувань кожної сторінки Сайту/Додатку, тощо. Ця інформація використовується виключно з метою оцінки рейтингу Сайту/Додатку, подальшого покращення їх роботи та вдосконалення процесу надання фінансових послуг</w:t>
      </w:r>
      <w:r w:rsidR="0044748A" w:rsidRPr="00E70A14">
        <w:rPr>
          <w:rFonts w:ascii="Times New Roman" w:hAnsi="Times New Roman" w:cs="Times New Roman"/>
          <w:sz w:val="21"/>
          <w:szCs w:val="21"/>
          <w:lang w:val="uk-UA" w:bidi="uk-UA"/>
        </w:rPr>
        <w:t xml:space="preserve"> </w:t>
      </w:r>
      <w:r w:rsidR="00E17C75" w:rsidRPr="00E70A14">
        <w:rPr>
          <w:rFonts w:ascii="Times New Roman" w:hAnsi="Times New Roman" w:cs="Times New Roman"/>
          <w:sz w:val="21"/>
          <w:szCs w:val="21"/>
          <w:lang w:val="uk-UA" w:bidi="uk-UA"/>
        </w:rPr>
        <w:t xml:space="preserve">компанією </w:t>
      </w:r>
      <w:r w:rsidR="0044748A" w:rsidRPr="00E70A14">
        <w:rPr>
          <w:rFonts w:ascii="Times New Roman" w:hAnsi="Times New Roman" w:cs="Times New Roman"/>
          <w:sz w:val="21"/>
          <w:szCs w:val="21"/>
          <w:lang w:val="uk-UA" w:bidi="uk-UA"/>
        </w:rPr>
        <w:t>Moneyveo</w:t>
      </w:r>
      <w:r w:rsidR="00641E39" w:rsidRPr="00E70A14">
        <w:rPr>
          <w:rFonts w:ascii="Times New Roman" w:hAnsi="Times New Roman" w:cs="Times New Roman"/>
          <w:sz w:val="21"/>
          <w:szCs w:val="21"/>
          <w:lang w:val="uk-UA" w:bidi="uk-UA"/>
        </w:rPr>
        <w:t>.</w:t>
      </w:r>
      <w:r w:rsidR="001D781F" w:rsidRPr="00E70A14">
        <w:rPr>
          <w:rFonts w:ascii="Times New Roman" w:hAnsi="Times New Roman" w:cs="Times New Roman"/>
          <w:sz w:val="21"/>
          <w:szCs w:val="21"/>
          <w:lang w:val="uk-UA" w:bidi="uk-UA"/>
        </w:rPr>
        <w:t xml:space="preserve"> Інші дані з метою оцінки рейтингу не оброблюються.</w:t>
      </w:r>
    </w:p>
    <w:p w14:paraId="4B8460AC" w14:textId="016EFE0D" w:rsidR="00641E39" w:rsidRPr="00E70A14" w:rsidRDefault="00464FD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4.2. Компанія </w:t>
      </w:r>
      <w:r w:rsidR="00641E39" w:rsidRPr="00E70A14">
        <w:rPr>
          <w:rFonts w:ascii="Times New Roman" w:hAnsi="Times New Roman" w:cs="Times New Roman"/>
          <w:sz w:val="21"/>
          <w:szCs w:val="21"/>
          <w:lang w:val="uk-UA" w:bidi="uk-UA"/>
        </w:rPr>
        <w:t xml:space="preserve">Moneyveo здійснює обробку наступних знеособлених даних Користувачів під час </w:t>
      </w:r>
      <w:r w:rsidRPr="00E70A14">
        <w:rPr>
          <w:rFonts w:ascii="Times New Roman" w:hAnsi="Times New Roman" w:cs="Times New Roman"/>
          <w:sz w:val="21"/>
          <w:szCs w:val="21"/>
          <w:lang w:val="uk-UA" w:bidi="uk-UA"/>
        </w:rPr>
        <w:t>використання</w:t>
      </w:r>
      <w:r w:rsidR="00641E39" w:rsidRPr="00E70A14">
        <w:rPr>
          <w:rFonts w:ascii="Times New Roman" w:hAnsi="Times New Roman" w:cs="Times New Roman"/>
          <w:sz w:val="21"/>
          <w:szCs w:val="21"/>
          <w:lang w:val="uk-UA" w:bidi="uk-UA"/>
        </w:rPr>
        <w:t xml:space="preserve"> ними Сайт</w:t>
      </w:r>
      <w:r w:rsidRPr="00E70A14">
        <w:rPr>
          <w:rFonts w:ascii="Times New Roman" w:hAnsi="Times New Roman" w:cs="Times New Roman"/>
          <w:sz w:val="21"/>
          <w:szCs w:val="21"/>
          <w:lang w:val="uk-UA" w:bidi="uk-UA"/>
        </w:rPr>
        <w:t>у</w:t>
      </w:r>
      <w:r w:rsidR="00641E39" w:rsidRPr="00E70A14">
        <w:rPr>
          <w:rFonts w:ascii="Times New Roman" w:hAnsi="Times New Roman" w:cs="Times New Roman"/>
          <w:sz w:val="21"/>
          <w:szCs w:val="21"/>
          <w:lang w:val="uk-UA" w:bidi="uk-UA"/>
        </w:rPr>
        <w:t>/Додатк</w:t>
      </w:r>
      <w:r w:rsidRPr="00E70A14">
        <w:rPr>
          <w:rFonts w:ascii="Times New Roman" w:hAnsi="Times New Roman" w:cs="Times New Roman"/>
          <w:sz w:val="21"/>
          <w:szCs w:val="21"/>
          <w:lang w:val="uk-UA" w:bidi="uk-UA"/>
        </w:rPr>
        <w:t>у</w:t>
      </w:r>
      <w:r w:rsidR="00641E39" w:rsidRPr="00E70A14">
        <w:rPr>
          <w:rFonts w:ascii="Times New Roman" w:hAnsi="Times New Roman" w:cs="Times New Roman"/>
          <w:sz w:val="21"/>
          <w:szCs w:val="21"/>
          <w:lang w:val="uk-UA" w:bidi="uk-UA"/>
        </w:rPr>
        <w:t>:</w:t>
      </w:r>
    </w:p>
    <w:p w14:paraId="307D8186" w14:textId="30A10C49" w:rsidR="00641E39" w:rsidRPr="00E70A14" w:rsidRDefault="00464FD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4.2</w:t>
      </w:r>
      <w:r w:rsidR="00641E39" w:rsidRPr="00E70A14">
        <w:rPr>
          <w:rFonts w:ascii="Times New Roman" w:hAnsi="Times New Roman" w:cs="Times New Roman"/>
          <w:sz w:val="21"/>
          <w:szCs w:val="21"/>
          <w:lang w:val="uk-UA" w:bidi="uk-UA"/>
        </w:rPr>
        <w:t>.1. дані, що надаються Користувачами як при заповненні реєстраційних форм Сайту/Додатку, так і в процесі користування Сайтом/Додатком;</w:t>
      </w:r>
    </w:p>
    <w:p w14:paraId="59DEBFC1" w14:textId="40B0C478" w:rsidR="00641E39" w:rsidRPr="00E70A14" w:rsidRDefault="00B9556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4.</w:t>
      </w:r>
      <w:r w:rsidR="00641E39" w:rsidRPr="00E70A14">
        <w:rPr>
          <w:rFonts w:ascii="Times New Roman" w:hAnsi="Times New Roman" w:cs="Times New Roman"/>
          <w:sz w:val="21"/>
          <w:szCs w:val="21"/>
          <w:lang w:val="uk-UA" w:bidi="uk-UA"/>
        </w:rPr>
        <w:t>2.2. файли cookie;</w:t>
      </w:r>
    </w:p>
    <w:p w14:paraId="516F334B" w14:textId="12750197" w:rsidR="00641E39" w:rsidRPr="00E70A14" w:rsidRDefault="00B9556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4.</w:t>
      </w:r>
      <w:r w:rsidR="00641E39" w:rsidRPr="00E70A14">
        <w:rPr>
          <w:rFonts w:ascii="Times New Roman" w:hAnsi="Times New Roman" w:cs="Times New Roman"/>
          <w:sz w:val="21"/>
          <w:szCs w:val="21"/>
          <w:lang w:val="uk-UA" w:bidi="uk-UA"/>
        </w:rPr>
        <w:t>2.3. IP-адреси;</w:t>
      </w:r>
    </w:p>
    <w:p w14:paraId="320F9877" w14:textId="5723D778" w:rsidR="00641E39" w:rsidRPr="00E70A14" w:rsidRDefault="00B9556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4.</w:t>
      </w:r>
      <w:r w:rsidR="00641E39" w:rsidRPr="00E70A14">
        <w:rPr>
          <w:rFonts w:ascii="Times New Roman" w:hAnsi="Times New Roman" w:cs="Times New Roman"/>
          <w:sz w:val="21"/>
          <w:szCs w:val="21"/>
          <w:lang w:val="uk-UA" w:bidi="uk-UA"/>
        </w:rPr>
        <w:t>2.4. параметри та налаштування інтернет-браузерів;</w:t>
      </w:r>
    </w:p>
    <w:p w14:paraId="1B58ED5E" w14:textId="52E782D5" w:rsidR="00641E39" w:rsidRPr="00E70A14" w:rsidRDefault="00B9556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4.</w:t>
      </w:r>
      <w:r w:rsidR="00641E39" w:rsidRPr="00E70A14">
        <w:rPr>
          <w:rFonts w:ascii="Times New Roman" w:hAnsi="Times New Roman" w:cs="Times New Roman"/>
          <w:sz w:val="21"/>
          <w:szCs w:val="21"/>
          <w:lang w:val="uk-UA" w:bidi="uk-UA"/>
        </w:rPr>
        <w:t>2.5. дані про мобільний пристрій Користувача, про використання Додатка Користувачем, а саме інформацію про операційну систему та версію Додатку, інформацію щодо використання Додатку, наприклад, період активного використання Додатку, функції Додатку, до яких звертається і використовує Користувач, повідомлення про помилки, які зафіксувала система під час використання Додатку.</w:t>
      </w:r>
    </w:p>
    <w:p w14:paraId="3D96E459" w14:textId="7575486A" w:rsidR="00641E39" w:rsidRPr="00E70A14" w:rsidRDefault="00DE3EEE"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4.3. Компанія </w:t>
      </w:r>
      <w:r w:rsidR="00641E39" w:rsidRPr="00E70A14">
        <w:rPr>
          <w:rFonts w:ascii="Times New Roman" w:hAnsi="Times New Roman" w:cs="Times New Roman"/>
          <w:sz w:val="21"/>
          <w:szCs w:val="21"/>
          <w:lang w:val="uk-UA" w:bidi="uk-UA"/>
        </w:rPr>
        <w:t xml:space="preserve">Moneyveo використовує знеособлені дані для </w:t>
      </w:r>
      <w:proofErr w:type="spellStart"/>
      <w:r w:rsidR="00641E39" w:rsidRPr="00E70A14">
        <w:rPr>
          <w:rFonts w:ascii="Times New Roman" w:hAnsi="Times New Roman" w:cs="Times New Roman"/>
          <w:sz w:val="21"/>
          <w:szCs w:val="21"/>
          <w:lang w:val="uk-UA" w:bidi="uk-UA"/>
        </w:rPr>
        <w:t>таргетингу</w:t>
      </w:r>
      <w:proofErr w:type="spellEnd"/>
      <w:r w:rsidR="00244721" w:rsidRPr="00E70A14">
        <w:rPr>
          <w:rFonts w:ascii="Times New Roman" w:hAnsi="Times New Roman" w:cs="Times New Roman"/>
          <w:sz w:val="21"/>
          <w:szCs w:val="21"/>
          <w:lang w:val="uk-UA" w:bidi="uk-UA"/>
        </w:rPr>
        <w:t>,</w:t>
      </w:r>
      <w:r w:rsidR="00641E39" w:rsidRPr="00E70A14">
        <w:rPr>
          <w:rFonts w:ascii="Times New Roman" w:hAnsi="Times New Roman" w:cs="Times New Roman"/>
          <w:sz w:val="21"/>
          <w:szCs w:val="21"/>
          <w:lang w:val="uk-UA" w:bidi="uk-UA"/>
        </w:rPr>
        <w:t xml:space="preserve"> рекламних та/або інформаційних матеріалів за віком, статтю, іншими даними</w:t>
      </w:r>
      <w:r w:rsidR="00E14A33" w:rsidRPr="00E70A14">
        <w:rPr>
          <w:rFonts w:ascii="Times New Roman" w:hAnsi="Times New Roman" w:cs="Times New Roman"/>
          <w:sz w:val="21"/>
          <w:szCs w:val="21"/>
          <w:lang w:val="uk-UA" w:bidi="uk-UA"/>
        </w:rPr>
        <w:t>, а також</w:t>
      </w:r>
      <w:r w:rsidR="00641E39" w:rsidRPr="00E70A14">
        <w:rPr>
          <w:rFonts w:ascii="Times New Roman" w:hAnsi="Times New Roman" w:cs="Times New Roman"/>
          <w:sz w:val="21"/>
          <w:szCs w:val="21"/>
          <w:lang w:val="uk-UA" w:bidi="uk-UA"/>
        </w:rPr>
        <w:t xml:space="preserve"> для проведення статистичних досліджень.</w:t>
      </w:r>
    </w:p>
    <w:p w14:paraId="60C302D2" w14:textId="2FAC041A" w:rsidR="00641E39" w:rsidRPr="00E70A14" w:rsidRDefault="00244721"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4.4. </w:t>
      </w:r>
      <w:r w:rsidR="00641E39" w:rsidRPr="00E70A14">
        <w:rPr>
          <w:rFonts w:ascii="Times New Roman" w:hAnsi="Times New Roman" w:cs="Times New Roman"/>
          <w:sz w:val="21"/>
          <w:szCs w:val="21"/>
          <w:lang w:val="uk-UA" w:bidi="uk-UA"/>
        </w:rPr>
        <w:t xml:space="preserve">Під час користування Сайтом/Додатком на його сторінках можуть бути присутні коди інтернет-ресурсів третіх осіб, у результаті чого такі треті особи отримують дані, зазначені в пунктах </w:t>
      </w:r>
      <w:r w:rsidR="0081559A" w:rsidRPr="00E70A14">
        <w:rPr>
          <w:rFonts w:ascii="Times New Roman" w:hAnsi="Times New Roman" w:cs="Times New Roman"/>
          <w:sz w:val="21"/>
          <w:szCs w:val="21"/>
          <w:lang w:val="uk-UA" w:bidi="uk-UA"/>
        </w:rPr>
        <w:t>4.</w:t>
      </w:r>
      <w:r w:rsidR="00641E39" w:rsidRPr="00E70A14">
        <w:rPr>
          <w:rFonts w:ascii="Times New Roman" w:hAnsi="Times New Roman" w:cs="Times New Roman"/>
          <w:sz w:val="21"/>
          <w:szCs w:val="21"/>
          <w:lang w:val="uk-UA" w:bidi="uk-UA"/>
        </w:rPr>
        <w:t xml:space="preserve">2.2., </w:t>
      </w:r>
      <w:r w:rsidR="0081559A" w:rsidRPr="00E70A14">
        <w:rPr>
          <w:rFonts w:ascii="Times New Roman" w:hAnsi="Times New Roman" w:cs="Times New Roman"/>
          <w:sz w:val="21"/>
          <w:szCs w:val="21"/>
          <w:lang w:val="uk-UA" w:bidi="uk-UA"/>
        </w:rPr>
        <w:t>4.</w:t>
      </w:r>
      <w:r w:rsidR="00641E39" w:rsidRPr="00E70A14">
        <w:rPr>
          <w:rFonts w:ascii="Times New Roman" w:hAnsi="Times New Roman" w:cs="Times New Roman"/>
          <w:sz w:val="21"/>
          <w:szCs w:val="21"/>
          <w:lang w:val="uk-UA" w:bidi="uk-UA"/>
        </w:rPr>
        <w:t>2.3. та</w:t>
      </w:r>
      <w:r w:rsidR="0081559A" w:rsidRPr="00E70A14">
        <w:rPr>
          <w:rFonts w:ascii="Times New Roman" w:hAnsi="Times New Roman" w:cs="Times New Roman"/>
          <w:sz w:val="21"/>
          <w:szCs w:val="21"/>
          <w:lang w:val="uk-UA" w:bidi="uk-UA"/>
        </w:rPr>
        <w:t xml:space="preserve"> 4.</w:t>
      </w:r>
      <w:r w:rsidR="00641E39" w:rsidRPr="00E70A14">
        <w:rPr>
          <w:rFonts w:ascii="Times New Roman" w:hAnsi="Times New Roman" w:cs="Times New Roman"/>
          <w:sz w:val="21"/>
          <w:szCs w:val="21"/>
          <w:lang w:val="uk-UA" w:bidi="uk-UA"/>
        </w:rPr>
        <w:t>2.4. цього Положення. Такими інтернет-ресурсами третіх осіб є:</w:t>
      </w:r>
    </w:p>
    <w:p w14:paraId="34501FFC" w14:textId="2C30B0FC" w:rsidR="00641E39" w:rsidRPr="00E70A14" w:rsidRDefault="00BF338F" w:rsidP="0081559A">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4.4.1. </w:t>
      </w:r>
      <w:r w:rsidR="00641E39" w:rsidRPr="00E70A14">
        <w:rPr>
          <w:rFonts w:ascii="Times New Roman" w:hAnsi="Times New Roman" w:cs="Times New Roman"/>
          <w:sz w:val="21"/>
          <w:szCs w:val="21"/>
          <w:lang w:val="uk-UA" w:bidi="uk-UA"/>
        </w:rPr>
        <w:t xml:space="preserve">системи зі збору статистики відвідувань </w:t>
      </w:r>
      <w:r w:rsidR="0081559A" w:rsidRPr="00E70A14">
        <w:rPr>
          <w:rFonts w:ascii="Times New Roman" w:hAnsi="Times New Roman" w:cs="Times New Roman"/>
          <w:sz w:val="21"/>
          <w:szCs w:val="21"/>
          <w:lang w:val="uk-UA" w:bidi="uk-UA"/>
        </w:rPr>
        <w:t>с</w:t>
      </w:r>
      <w:r w:rsidR="00641E39" w:rsidRPr="00E70A14">
        <w:rPr>
          <w:rFonts w:ascii="Times New Roman" w:hAnsi="Times New Roman" w:cs="Times New Roman"/>
          <w:sz w:val="21"/>
          <w:szCs w:val="21"/>
          <w:lang w:val="uk-UA" w:bidi="uk-UA"/>
        </w:rPr>
        <w:t xml:space="preserve">ервісів (наприклад, лічильники </w:t>
      </w:r>
      <w:proofErr w:type="spellStart"/>
      <w:r w:rsidR="00641E39" w:rsidRPr="00E70A14">
        <w:rPr>
          <w:rFonts w:ascii="Times New Roman" w:hAnsi="Times New Roman" w:cs="Times New Roman"/>
          <w:sz w:val="21"/>
          <w:szCs w:val="21"/>
          <w:lang w:val="uk-UA" w:bidi="uk-UA"/>
        </w:rPr>
        <w:t>LiveInternet</w:t>
      </w:r>
      <w:proofErr w:type="spellEnd"/>
      <w:r w:rsidR="00641E39" w:rsidRPr="00E70A14">
        <w:rPr>
          <w:rFonts w:ascii="Times New Roman" w:hAnsi="Times New Roman" w:cs="Times New Roman"/>
          <w:sz w:val="21"/>
          <w:szCs w:val="21"/>
          <w:lang w:val="uk-UA" w:bidi="uk-UA"/>
        </w:rPr>
        <w:t xml:space="preserve">, </w:t>
      </w:r>
      <w:proofErr w:type="spellStart"/>
      <w:r w:rsidR="00641E39" w:rsidRPr="00E70A14">
        <w:rPr>
          <w:rFonts w:ascii="Times New Roman" w:hAnsi="Times New Roman" w:cs="Times New Roman"/>
          <w:sz w:val="21"/>
          <w:szCs w:val="21"/>
          <w:lang w:val="uk-UA" w:bidi="uk-UA"/>
        </w:rPr>
        <w:t>Google</w:t>
      </w:r>
      <w:proofErr w:type="spellEnd"/>
      <w:r w:rsidR="00641E39" w:rsidRPr="00E70A14">
        <w:rPr>
          <w:rFonts w:ascii="Times New Roman" w:hAnsi="Times New Roman" w:cs="Times New Roman"/>
          <w:sz w:val="21"/>
          <w:szCs w:val="21"/>
          <w:lang w:val="uk-UA" w:bidi="uk-UA"/>
        </w:rPr>
        <w:t xml:space="preserve"> </w:t>
      </w:r>
      <w:proofErr w:type="spellStart"/>
      <w:r w:rsidR="00641E39" w:rsidRPr="00E70A14">
        <w:rPr>
          <w:rFonts w:ascii="Times New Roman" w:hAnsi="Times New Roman" w:cs="Times New Roman"/>
          <w:sz w:val="21"/>
          <w:szCs w:val="21"/>
          <w:lang w:val="uk-UA" w:bidi="uk-UA"/>
        </w:rPr>
        <w:t>Analytics</w:t>
      </w:r>
      <w:proofErr w:type="spellEnd"/>
      <w:r w:rsidR="00641E39" w:rsidRPr="00E70A14">
        <w:rPr>
          <w:rFonts w:ascii="Times New Roman" w:hAnsi="Times New Roman" w:cs="Times New Roman"/>
          <w:sz w:val="21"/>
          <w:szCs w:val="21"/>
          <w:lang w:val="uk-UA" w:bidi="uk-UA"/>
        </w:rPr>
        <w:t>, тощо);</w:t>
      </w:r>
    </w:p>
    <w:p w14:paraId="00E7DD65" w14:textId="202EB12A" w:rsidR="00641E39" w:rsidRPr="00E70A14" w:rsidRDefault="00BF338F" w:rsidP="00BF338F">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4.4.2. </w:t>
      </w:r>
      <w:r w:rsidR="00641E39" w:rsidRPr="00E70A14">
        <w:rPr>
          <w:rFonts w:ascii="Times New Roman" w:hAnsi="Times New Roman" w:cs="Times New Roman"/>
          <w:sz w:val="21"/>
          <w:szCs w:val="21"/>
          <w:lang w:val="uk-UA" w:bidi="uk-UA"/>
        </w:rPr>
        <w:t>соціальні-плагіни (блоки) соціальних мереж (наприклад Facebook, тощо);</w:t>
      </w:r>
    </w:p>
    <w:p w14:paraId="5A250CCF" w14:textId="21C3AC79" w:rsidR="00641E39" w:rsidRPr="00E70A14" w:rsidRDefault="00BF338F" w:rsidP="00BF338F">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4.4.3. </w:t>
      </w:r>
      <w:r w:rsidR="00641E39" w:rsidRPr="00E70A14">
        <w:rPr>
          <w:rFonts w:ascii="Times New Roman" w:hAnsi="Times New Roman" w:cs="Times New Roman"/>
          <w:sz w:val="21"/>
          <w:szCs w:val="21"/>
          <w:lang w:val="uk-UA" w:bidi="uk-UA"/>
        </w:rPr>
        <w:t xml:space="preserve">системи </w:t>
      </w:r>
      <w:proofErr w:type="spellStart"/>
      <w:r w:rsidR="00641E39" w:rsidRPr="00E70A14">
        <w:rPr>
          <w:rFonts w:ascii="Times New Roman" w:hAnsi="Times New Roman" w:cs="Times New Roman"/>
          <w:sz w:val="21"/>
          <w:szCs w:val="21"/>
          <w:lang w:val="uk-UA" w:bidi="uk-UA"/>
        </w:rPr>
        <w:t>банеропоказів</w:t>
      </w:r>
      <w:proofErr w:type="spellEnd"/>
      <w:r w:rsidR="00641E39" w:rsidRPr="00E70A14">
        <w:rPr>
          <w:rFonts w:ascii="Times New Roman" w:hAnsi="Times New Roman" w:cs="Times New Roman"/>
          <w:sz w:val="21"/>
          <w:szCs w:val="21"/>
          <w:lang w:val="uk-UA" w:bidi="uk-UA"/>
        </w:rPr>
        <w:t xml:space="preserve"> (наприклад </w:t>
      </w:r>
      <w:proofErr w:type="spellStart"/>
      <w:r w:rsidR="00641E39" w:rsidRPr="00E70A14">
        <w:rPr>
          <w:rFonts w:ascii="Times New Roman" w:hAnsi="Times New Roman" w:cs="Times New Roman"/>
          <w:sz w:val="21"/>
          <w:szCs w:val="21"/>
          <w:lang w:val="uk-UA" w:bidi="uk-UA"/>
        </w:rPr>
        <w:t>AdRiver</w:t>
      </w:r>
      <w:proofErr w:type="spellEnd"/>
      <w:r w:rsidR="00641E39" w:rsidRPr="00E70A14">
        <w:rPr>
          <w:rFonts w:ascii="Times New Roman" w:hAnsi="Times New Roman" w:cs="Times New Roman"/>
          <w:sz w:val="21"/>
          <w:szCs w:val="21"/>
          <w:lang w:val="uk-UA" w:bidi="uk-UA"/>
        </w:rPr>
        <w:t>, тощо);</w:t>
      </w:r>
    </w:p>
    <w:p w14:paraId="5A6945FA" w14:textId="53513069" w:rsidR="00641E39" w:rsidRPr="00E70A14" w:rsidRDefault="00BF338F" w:rsidP="00BF338F">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4.4.4. </w:t>
      </w:r>
      <w:r w:rsidR="00641E39" w:rsidRPr="00E70A14">
        <w:rPr>
          <w:rFonts w:ascii="Times New Roman" w:hAnsi="Times New Roman" w:cs="Times New Roman"/>
          <w:sz w:val="21"/>
          <w:szCs w:val="21"/>
          <w:lang w:val="uk-UA" w:bidi="uk-UA"/>
        </w:rPr>
        <w:t>інші ресурси.</w:t>
      </w:r>
    </w:p>
    <w:p w14:paraId="13AE78E4" w14:textId="129F8439" w:rsidR="00641E39" w:rsidRPr="00E70A14" w:rsidRDefault="00FE29B1"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 </w:t>
      </w:r>
      <w:r w:rsidR="00641E39" w:rsidRPr="00E70A14">
        <w:rPr>
          <w:rFonts w:ascii="Times New Roman" w:hAnsi="Times New Roman" w:cs="Times New Roman"/>
          <w:sz w:val="21"/>
          <w:szCs w:val="21"/>
          <w:lang w:val="uk-UA" w:bidi="uk-UA"/>
        </w:rPr>
        <w:t xml:space="preserve">Виключно з метою покращення функціонування Сайту/Додатку </w:t>
      </w:r>
      <w:r w:rsidRPr="00E70A14">
        <w:rPr>
          <w:rFonts w:ascii="Times New Roman" w:hAnsi="Times New Roman" w:cs="Times New Roman"/>
          <w:sz w:val="21"/>
          <w:szCs w:val="21"/>
          <w:lang w:val="uk-UA" w:bidi="uk-UA"/>
        </w:rPr>
        <w:t xml:space="preserve">компанія </w:t>
      </w:r>
      <w:r w:rsidR="00641E39" w:rsidRPr="00E70A14">
        <w:rPr>
          <w:rFonts w:ascii="Times New Roman" w:hAnsi="Times New Roman" w:cs="Times New Roman"/>
          <w:sz w:val="21"/>
          <w:szCs w:val="21"/>
          <w:lang w:val="uk-UA" w:bidi="uk-UA"/>
        </w:rPr>
        <w:t>Moneyveo може використовувати сервіси третіх осіб, які додатково дозволяють здійснювати збір та обробку наступних даних Користувач</w:t>
      </w:r>
      <w:r w:rsidR="00C71437" w:rsidRPr="00E70A14">
        <w:rPr>
          <w:rFonts w:ascii="Times New Roman" w:hAnsi="Times New Roman" w:cs="Times New Roman"/>
          <w:sz w:val="21"/>
          <w:szCs w:val="21"/>
          <w:lang w:val="uk-UA" w:bidi="uk-UA"/>
        </w:rPr>
        <w:t>а</w:t>
      </w:r>
      <w:r w:rsidR="00641E39" w:rsidRPr="00E70A14">
        <w:rPr>
          <w:rFonts w:ascii="Times New Roman" w:hAnsi="Times New Roman" w:cs="Times New Roman"/>
          <w:sz w:val="21"/>
          <w:szCs w:val="21"/>
          <w:lang w:val="uk-UA" w:bidi="uk-UA"/>
        </w:rPr>
        <w:t xml:space="preserve"> під час користування ним Сайтом</w:t>
      </w:r>
      <w:r w:rsidR="00C71437" w:rsidRPr="00E70A14">
        <w:rPr>
          <w:rFonts w:ascii="Times New Roman" w:hAnsi="Times New Roman" w:cs="Times New Roman"/>
          <w:sz w:val="21"/>
          <w:szCs w:val="21"/>
          <w:lang w:val="uk-UA" w:bidi="uk-UA"/>
        </w:rPr>
        <w:t>/Додатком</w:t>
      </w:r>
      <w:r w:rsidR="00641E39" w:rsidRPr="00E70A14">
        <w:rPr>
          <w:rFonts w:ascii="Times New Roman" w:hAnsi="Times New Roman" w:cs="Times New Roman"/>
          <w:sz w:val="21"/>
          <w:szCs w:val="21"/>
          <w:lang w:val="uk-UA" w:bidi="uk-UA"/>
        </w:rPr>
        <w:t>: </w:t>
      </w:r>
    </w:p>
    <w:p w14:paraId="276079FA" w14:textId="74DF3EE3" w:rsidR="00641E39" w:rsidRPr="00E70A14" w:rsidRDefault="00C71437" w:rsidP="00C71437">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4.5.1. </w:t>
      </w:r>
      <w:r w:rsidR="00641E39" w:rsidRPr="00E70A14">
        <w:rPr>
          <w:rFonts w:ascii="Times New Roman" w:hAnsi="Times New Roman" w:cs="Times New Roman"/>
          <w:sz w:val="21"/>
          <w:szCs w:val="21"/>
          <w:lang w:val="uk-UA" w:bidi="uk-UA"/>
        </w:rPr>
        <w:t>роздільна здатність екрану пристрою Користувача;</w:t>
      </w:r>
    </w:p>
    <w:p w14:paraId="3B3439AC" w14:textId="48F3AB49" w:rsidR="00641E39" w:rsidRPr="00E70A14" w:rsidRDefault="00C71437" w:rsidP="00C71437">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4.5.2. </w:t>
      </w:r>
      <w:r w:rsidR="00641E39" w:rsidRPr="00E70A14">
        <w:rPr>
          <w:rFonts w:ascii="Times New Roman" w:hAnsi="Times New Roman" w:cs="Times New Roman"/>
          <w:sz w:val="21"/>
          <w:szCs w:val="21"/>
          <w:lang w:val="uk-UA" w:bidi="uk-UA"/>
        </w:rPr>
        <w:t>тип пристрою, операційної системи, інтернет-браузера Користувача;</w:t>
      </w:r>
    </w:p>
    <w:p w14:paraId="5D954AC2" w14:textId="311F06CD" w:rsidR="00641E39" w:rsidRPr="00E70A14" w:rsidRDefault="00C71437" w:rsidP="00C71437">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4.5.3. </w:t>
      </w:r>
      <w:proofErr w:type="spellStart"/>
      <w:r w:rsidR="00641E39" w:rsidRPr="00E70A14">
        <w:rPr>
          <w:rFonts w:ascii="Times New Roman" w:hAnsi="Times New Roman" w:cs="Times New Roman"/>
          <w:sz w:val="21"/>
          <w:szCs w:val="21"/>
          <w:lang w:val="uk-UA" w:bidi="uk-UA"/>
        </w:rPr>
        <w:t>геолокація</w:t>
      </w:r>
      <w:proofErr w:type="spellEnd"/>
      <w:r w:rsidR="00641E39" w:rsidRPr="00E70A14">
        <w:rPr>
          <w:rFonts w:ascii="Times New Roman" w:hAnsi="Times New Roman" w:cs="Times New Roman"/>
          <w:sz w:val="21"/>
          <w:szCs w:val="21"/>
          <w:lang w:val="uk-UA" w:bidi="uk-UA"/>
        </w:rPr>
        <w:t xml:space="preserve"> Користувача (виключно країна);</w:t>
      </w:r>
    </w:p>
    <w:p w14:paraId="4361D50F" w14:textId="54BD89FC" w:rsidR="00641E39" w:rsidRPr="00E70A14" w:rsidRDefault="007A50F9" w:rsidP="007A50F9">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4.5.4. </w:t>
      </w:r>
      <w:r w:rsidR="00641E39" w:rsidRPr="00E70A14">
        <w:rPr>
          <w:rFonts w:ascii="Times New Roman" w:hAnsi="Times New Roman" w:cs="Times New Roman"/>
          <w:sz w:val="21"/>
          <w:szCs w:val="21"/>
          <w:lang w:val="uk-UA" w:bidi="uk-UA"/>
        </w:rPr>
        <w:t>мова відображення Сайту/Додатку;</w:t>
      </w:r>
    </w:p>
    <w:p w14:paraId="1B377F76" w14:textId="44AE1E90" w:rsidR="00641E39" w:rsidRPr="00E70A14" w:rsidRDefault="007A50F9" w:rsidP="007A50F9">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lastRenderedPageBreak/>
        <w:t xml:space="preserve">4.5.5. </w:t>
      </w:r>
      <w:r w:rsidR="00641E39" w:rsidRPr="00E70A14">
        <w:rPr>
          <w:rFonts w:ascii="Times New Roman" w:hAnsi="Times New Roman" w:cs="Times New Roman"/>
          <w:sz w:val="21"/>
          <w:szCs w:val="21"/>
          <w:lang w:val="uk-UA" w:bidi="uk-UA"/>
        </w:rPr>
        <w:t>переміщення, кліки миші; натискання клавіш клавіатури пристрою Користувача;</w:t>
      </w:r>
    </w:p>
    <w:p w14:paraId="3B2191A2" w14:textId="66597CF9" w:rsidR="00641E39" w:rsidRPr="00E70A14" w:rsidRDefault="000D7EF4" w:rsidP="000D7EF4">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4.5.6. </w:t>
      </w:r>
      <w:r w:rsidR="00641E39" w:rsidRPr="00E70A14">
        <w:rPr>
          <w:rFonts w:ascii="Times New Roman" w:hAnsi="Times New Roman" w:cs="Times New Roman"/>
          <w:sz w:val="21"/>
          <w:szCs w:val="21"/>
          <w:lang w:val="uk-UA" w:bidi="uk-UA"/>
        </w:rPr>
        <w:t>відвідувані сторінки Сайту/Додатку, час та дата відвідування сторінок Сайту/Додатку;</w:t>
      </w:r>
    </w:p>
    <w:p w14:paraId="11DCBD6F" w14:textId="00BA8A42" w:rsidR="00641E39" w:rsidRPr="00E70A14" w:rsidRDefault="00373AB2" w:rsidP="00373AB2">
      <w:pPr>
        <w:spacing w:after="0" w:line="240" w:lineRule="auto"/>
        <w:ind w:left="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4.5.7. </w:t>
      </w:r>
      <w:r w:rsidR="00641E39" w:rsidRPr="00E70A14">
        <w:rPr>
          <w:rFonts w:ascii="Times New Roman" w:hAnsi="Times New Roman" w:cs="Times New Roman"/>
          <w:sz w:val="21"/>
          <w:szCs w:val="21"/>
          <w:lang w:val="uk-UA" w:bidi="uk-UA"/>
        </w:rPr>
        <w:t>URL-адреса, домен.</w:t>
      </w:r>
    </w:p>
    <w:p w14:paraId="5C5C0D09" w14:textId="6A3DCF97" w:rsidR="00641E39" w:rsidRPr="00E70A14" w:rsidRDefault="00B7264F"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4.6. </w:t>
      </w:r>
      <w:r w:rsidR="00641E39" w:rsidRPr="00E70A14">
        <w:rPr>
          <w:rFonts w:ascii="Times New Roman" w:hAnsi="Times New Roman" w:cs="Times New Roman"/>
          <w:sz w:val="21"/>
          <w:szCs w:val="21"/>
          <w:lang w:val="uk-UA" w:bidi="uk-UA"/>
        </w:rPr>
        <w:t xml:space="preserve">Зазначені </w:t>
      </w:r>
      <w:r w:rsidRPr="00E70A14">
        <w:rPr>
          <w:rFonts w:ascii="Times New Roman" w:hAnsi="Times New Roman" w:cs="Times New Roman"/>
          <w:sz w:val="21"/>
          <w:szCs w:val="21"/>
          <w:lang w:val="uk-UA" w:bidi="uk-UA"/>
        </w:rPr>
        <w:t xml:space="preserve">вище </w:t>
      </w:r>
      <w:r w:rsidR="00641E39" w:rsidRPr="00E70A14">
        <w:rPr>
          <w:rFonts w:ascii="Times New Roman" w:hAnsi="Times New Roman" w:cs="Times New Roman"/>
          <w:sz w:val="21"/>
          <w:szCs w:val="21"/>
          <w:lang w:val="uk-UA" w:bidi="uk-UA"/>
        </w:rPr>
        <w:t>дані не є персональними даними в розумінні Закону України «Про захист персональних даних»</w:t>
      </w:r>
      <w:r w:rsidR="00E14A33" w:rsidRPr="00E70A14">
        <w:rPr>
          <w:rFonts w:ascii="Times New Roman" w:hAnsi="Times New Roman" w:cs="Times New Roman"/>
          <w:sz w:val="21"/>
          <w:szCs w:val="21"/>
          <w:lang w:val="uk-UA" w:bidi="uk-UA"/>
        </w:rPr>
        <w:t xml:space="preserve"> та не потребують окремої згоди на їх </w:t>
      </w:r>
      <w:r w:rsidR="001C0F2A" w:rsidRPr="00E70A14">
        <w:rPr>
          <w:rFonts w:ascii="Times New Roman" w:hAnsi="Times New Roman" w:cs="Times New Roman"/>
          <w:sz w:val="21"/>
          <w:szCs w:val="21"/>
          <w:lang w:val="uk-UA" w:bidi="uk-UA"/>
        </w:rPr>
        <w:t>обробку</w:t>
      </w:r>
      <w:r w:rsidR="00E14A33" w:rsidRPr="00E70A14">
        <w:rPr>
          <w:rFonts w:ascii="Times New Roman" w:hAnsi="Times New Roman" w:cs="Times New Roman"/>
          <w:sz w:val="21"/>
          <w:szCs w:val="21"/>
          <w:lang w:val="uk-UA" w:bidi="uk-UA"/>
        </w:rPr>
        <w:t xml:space="preserve"> від Користувач</w:t>
      </w:r>
      <w:r w:rsidRPr="00E70A14">
        <w:rPr>
          <w:rFonts w:ascii="Times New Roman" w:hAnsi="Times New Roman" w:cs="Times New Roman"/>
          <w:sz w:val="21"/>
          <w:szCs w:val="21"/>
          <w:lang w:val="uk-UA" w:bidi="uk-UA"/>
        </w:rPr>
        <w:t>а</w:t>
      </w:r>
      <w:r w:rsidR="00641E39" w:rsidRPr="00E70A14">
        <w:rPr>
          <w:rFonts w:ascii="Times New Roman" w:hAnsi="Times New Roman" w:cs="Times New Roman"/>
          <w:sz w:val="21"/>
          <w:szCs w:val="21"/>
          <w:lang w:val="uk-UA" w:bidi="uk-UA"/>
        </w:rPr>
        <w:t>.</w:t>
      </w:r>
    </w:p>
    <w:p w14:paraId="6E73A72B" w14:textId="66BAF200" w:rsidR="00FB6B2E" w:rsidRPr="00E70A14" w:rsidRDefault="00FB6B2E" w:rsidP="00A77863">
      <w:pPr>
        <w:spacing w:after="0" w:line="240" w:lineRule="auto"/>
        <w:ind w:firstLine="709"/>
        <w:jc w:val="both"/>
        <w:rPr>
          <w:rFonts w:ascii="Times New Roman" w:hAnsi="Times New Roman" w:cs="Times New Roman"/>
          <w:sz w:val="21"/>
          <w:szCs w:val="21"/>
          <w:lang w:val="uk-UA"/>
        </w:rPr>
      </w:pPr>
    </w:p>
    <w:p w14:paraId="4E76955B" w14:textId="3ED6E2AC" w:rsidR="005A4518" w:rsidRPr="00E70A14" w:rsidRDefault="00E029F0" w:rsidP="0022418D">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5</w:t>
      </w:r>
      <w:r w:rsidR="005A4518" w:rsidRPr="00E70A14">
        <w:rPr>
          <w:rFonts w:ascii="Times New Roman" w:hAnsi="Times New Roman" w:cs="Times New Roman"/>
          <w:b/>
          <w:bCs/>
          <w:sz w:val="21"/>
          <w:szCs w:val="21"/>
          <w:lang w:val="uk-UA"/>
        </w:rPr>
        <w:t xml:space="preserve">. </w:t>
      </w:r>
      <w:r w:rsidR="0044748A" w:rsidRPr="00E70A14">
        <w:rPr>
          <w:rFonts w:ascii="Times New Roman" w:hAnsi="Times New Roman" w:cs="Times New Roman"/>
          <w:b/>
          <w:bCs/>
          <w:sz w:val="21"/>
          <w:szCs w:val="21"/>
          <w:lang w:val="uk-UA"/>
        </w:rPr>
        <w:t xml:space="preserve">Політика </w:t>
      </w:r>
      <w:r w:rsidRPr="00E70A14">
        <w:rPr>
          <w:rFonts w:ascii="Times New Roman" w:hAnsi="Times New Roman" w:cs="Times New Roman"/>
          <w:b/>
          <w:bCs/>
          <w:sz w:val="21"/>
          <w:szCs w:val="21"/>
          <w:lang w:val="uk-UA"/>
        </w:rPr>
        <w:t>компанії Moneyveo що</w:t>
      </w:r>
      <w:r w:rsidR="0022418D" w:rsidRPr="00E70A14">
        <w:rPr>
          <w:rFonts w:ascii="Times New Roman" w:hAnsi="Times New Roman" w:cs="Times New Roman"/>
          <w:b/>
          <w:bCs/>
          <w:sz w:val="21"/>
          <w:szCs w:val="21"/>
          <w:lang w:val="uk-UA"/>
        </w:rPr>
        <w:t>до</w:t>
      </w:r>
      <w:r w:rsidRPr="00E70A14">
        <w:rPr>
          <w:rFonts w:ascii="Times New Roman" w:hAnsi="Times New Roman" w:cs="Times New Roman"/>
          <w:b/>
          <w:bCs/>
          <w:sz w:val="21"/>
          <w:szCs w:val="21"/>
          <w:lang w:val="uk-UA"/>
        </w:rPr>
        <w:t xml:space="preserve"> </w:t>
      </w:r>
      <w:r w:rsidR="0044748A" w:rsidRPr="00E70A14">
        <w:rPr>
          <w:rFonts w:ascii="Times New Roman" w:hAnsi="Times New Roman" w:cs="Times New Roman"/>
          <w:b/>
          <w:bCs/>
          <w:sz w:val="21"/>
          <w:szCs w:val="21"/>
          <w:lang w:val="uk-UA"/>
        </w:rPr>
        <w:t xml:space="preserve">використання </w:t>
      </w:r>
      <w:r w:rsidRPr="00E70A14">
        <w:rPr>
          <w:rFonts w:ascii="Times New Roman" w:hAnsi="Times New Roman" w:cs="Times New Roman"/>
          <w:b/>
          <w:bCs/>
          <w:sz w:val="21"/>
          <w:szCs w:val="21"/>
          <w:lang w:val="uk-UA"/>
        </w:rPr>
        <w:t xml:space="preserve">файлів </w:t>
      </w:r>
      <w:r w:rsidR="00814212" w:rsidRPr="00E70A14">
        <w:rPr>
          <w:rFonts w:ascii="Times New Roman" w:hAnsi="Times New Roman" w:cs="Times New Roman"/>
          <w:b/>
          <w:bCs/>
          <w:sz w:val="21"/>
          <w:szCs w:val="21"/>
          <w:lang w:val="uk-UA"/>
        </w:rPr>
        <w:t>«</w:t>
      </w:r>
      <w:r w:rsidR="0044748A" w:rsidRPr="00E70A14">
        <w:rPr>
          <w:rFonts w:ascii="Times New Roman" w:hAnsi="Times New Roman" w:cs="Times New Roman"/>
          <w:b/>
          <w:bCs/>
          <w:sz w:val="21"/>
          <w:szCs w:val="21"/>
          <w:lang w:val="uk-UA"/>
        </w:rPr>
        <w:t>cookies</w:t>
      </w:r>
      <w:r w:rsidR="00814212" w:rsidRPr="00E70A14">
        <w:rPr>
          <w:rFonts w:ascii="Times New Roman" w:hAnsi="Times New Roman" w:cs="Times New Roman"/>
          <w:b/>
          <w:bCs/>
          <w:sz w:val="21"/>
          <w:szCs w:val="21"/>
          <w:lang w:val="uk-UA"/>
        </w:rPr>
        <w:t>»</w:t>
      </w:r>
    </w:p>
    <w:p w14:paraId="016EF453" w14:textId="5AC74310" w:rsidR="00585086" w:rsidRPr="00E70A14" w:rsidRDefault="0022418D" w:rsidP="007C2027">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5.1.</w:t>
      </w:r>
      <w:r w:rsidRPr="00E70A14">
        <w:rPr>
          <w:rFonts w:ascii="Times New Roman" w:hAnsi="Times New Roman" w:cs="Times New Roman"/>
          <w:b/>
          <w:bCs/>
          <w:sz w:val="21"/>
          <w:szCs w:val="21"/>
          <w:lang w:val="uk-UA"/>
        </w:rPr>
        <w:t xml:space="preserve"> </w:t>
      </w:r>
      <w:r w:rsidR="0044748A" w:rsidRPr="00E70A14">
        <w:rPr>
          <w:rFonts w:ascii="Times New Roman" w:hAnsi="Times New Roman" w:cs="Times New Roman"/>
          <w:sz w:val="21"/>
          <w:szCs w:val="21"/>
          <w:lang w:val="uk-UA"/>
        </w:rPr>
        <w:t>Файл</w:t>
      </w:r>
      <w:r w:rsidR="0030732B" w:rsidRPr="00E70A14">
        <w:rPr>
          <w:rFonts w:ascii="Times New Roman" w:hAnsi="Times New Roman" w:cs="Times New Roman"/>
          <w:sz w:val="21"/>
          <w:szCs w:val="21"/>
          <w:lang w:val="uk-UA"/>
        </w:rPr>
        <w:t>и</w:t>
      </w:r>
      <w:r w:rsidR="0044748A" w:rsidRPr="00E70A14">
        <w:rPr>
          <w:rFonts w:ascii="Times New Roman" w:hAnsi="Times New Roman" w:cs="Times New Roman"/>
          <w:sz w:val="21"/>
          <w:szCs w:val="21"/>
          <w:lang w:val="uk-UA"/>
        </w:rPr>
        <w:t xml:space="preserve"> «cookie</w:t>
      </w:r>
      <w:r w:rsidR="0030732B" w:rsidRPr="00E70A14">
        <w:rPr>
          <w:rFonts w:ascii="Times New Roman" w:hAnsi="Times New Roman" w:cs="Times New Roman"/>
          <w:sz w:val="21"/>
          <w:szCs w:val="21"/>
          <w:lang w:val="en-US"/>
        </w:rPr>
        <w:t>s</w:t>
      </w:r>
      <w:r w:rsidR="0044748A" w:rsidRPr="00E70A14">
        <w:rPr>
          <w:rFonts w:ascii="Times New Roman" w:hAnsi="Times New Roman" w:cs="Times New Roman"/>
          <w:sz w:val="21"/>
          <w:szCs w:val="21"/>
          <w:lang w:val="uk-UA"/>
        </w:rPr>
        <w:t>» – це текстов</w:t>
      </w:r>
      <w:r w:rsidR="0030732B" w:rsidRPr="00E70A14">
        <w:rPr>
          <w:rFonts w:ascii="Times New Roman" w:hAnsi="Times New Roman" w:cs="Times New Roman"/>
          <w:sz w:val="21"/>
          <w:szCs w:val="21"/>
          <w:lang w:val="uk-UA"/>
        </w:rPr>
        <w:t>і</w:t>
      </w:r>
      <w:r w:rsidR="0044748A" w:rsidRPr="00E70A14">
        <w:rPr>
          <w:rFonts w:ascii="Times New Roman" w:hAnsi="Times New Roman" w:cs="Times New Roman"/>
          <w:sz w:val="21"/>
          <w:szCs w:val="21"/>
          <w:lang w:val="uk-UA"/>
        </w:rPr>
        <w:t xml:space="preserve"> файл</w:t>
      </w:r>
      <w:r w:rsidR="0030732B" w:rsidRPr="00E70A14">
        <w:rPr>
          <w:rFonts w:ascii="Times New Roman" w:hAnsi="Times New Roman" w:cs="Times New Roman"/>
          <w:sz w:val="21"/>
          <w:szCs w:val="21"/>
          <w:lang w:val="uk-UA"/>
        </w:rPr>
        <w:t>и</w:t>
      </w:r>
      <w:r w:rsidR="0044748A" w:rsidRPr="00E70A14">
        <w:rPr>
          <w:rFonts w:ascii="Times New Roman" w:hAnsi="Times New Roman" w:cs="Times New Roman"/>
          <w:sz w:val="21"/>
          <w:szCs w:val="21"/>
          <w:lang w:val="uk-UA"/>
        </w:rPr>
        <w:t>, як</w:t>
      </w:r>
      <w:r w:rsidR="00496E83" w:rsidRPr="00E70A14">
        <w:rPr>
          <w:rFonts w:ascii="Times New Roman" w:hAnsi="Times New Roman" w:cs="Times New Roman"/>
          <w:sz w:val="21"/>
          <w:szCs w:val="21"/>
          <w:lang w:val="uk-UA"/>
        </w:rPr>
        <w:t>і</w:t>
      </w:r>
      <w:r w:rsidR="0044748A" w:rsidRPr="00E70A14">
        <w:rPr>
          <w:rFonts w:ascii="Times New Roman" w:hAnsi="Times New Roman" w:cs="Times New Roman"/>
          <w:sz w:val="21"/>
          <w:szCs w:val="21"/>
          <w:lang w:val="uk-UA"/>
        </w:rPr>
        <w:t xml:space="preserve"> </w:t>
      </w:r>
      <w:r w:rsidRPr="00E70A14">
        <w:rPr>
          <w:rFonts w:ascii="Times New Roman" w:hAnsi="Times New Roman" w:cs="Times New Roman"/>
          <w:sz w:val="21"/>
          <w:szCs w:val="21"/>
          <w:lang w:val="uk-UA"/>
        </w:rPr>
        <w:t>Сайт/Додаток</w:t>
      </w:r>
      <w:r w:rsidR="0044748A" w:rsidRPr="00E70A14">
        <w:rPr>
          <w:rFonts w:ascii="Times New Roman" w:hAnsi="Times New Roman" w:cs="Times New Roman"/>
          <w:sz w:val="21"/>
          <w:szCs w:val="21"/>
          <w:lang w:val="uk-UA"/>
        </w:rPr>
        <w:t xml:space="preserve"> </w:t>
      </w:r>
      <w:r w:rsidR="009F3FD3" w:rsidRPr="00E70A14">
        <w:rPr>
          <w:rFonts w:ascii="Times New Roman" w:hAnsi="Times New Roman" w:cs="Times New Roman"/>
          <w:sz w:val="21"/>
          <w:szCs w:val="21"/>
          <w:lang w:val="uk-UA"/>
        </w:rPr>
        <w:t xml:space="preserve">може надсилати </w:t>
      </w:r>
      <w:r w:rsidR="0044748A" w:rsidRPr="00E70A14">
        <w:rPr>
          <w:rFonts w:ascii="Times New Roman" w:hAnsi="Times New Roman" w:cs="Times New Roman"/>
          <w:sz w:val="21"/>
          <w:szCs w:val="21"/>
          <w:lang w:val="uk-UA"/>
        </w:rPr>
        <w:t xml:space="preserve">на комп’ютер або інший пристрій </w:t>
      </w:r>
      <w:r w:rsidRPr="00E70A14">
        <w:rPr>
          <w:rFonts w:ascii="Times New Roman" w:hAnsi="Times New Roman" w:cs="Times New Roman"/>
          <w:sz w:val="21"/>
          <w:szCs w:val="21"/>
          <w:lang w:val="uk-UA"/>
        </w:rPr>
        <w:t>Користувача</w:t>
      </w:r>
      <w:r w:rsidR="0044748A" w:rsidRPr="00E70A14">
        <w:rPr>
          <w:rFonts w:ascii="Times New Roman" w:hAnsi="Times New Roman" w:cs="Times New Roman"/>
          <w:sz w:val="21"/>
          <w:szCs w:val="21"/>
          <w:lang w:val="uk-UA"/>
        </w:rPr>
        <w:t xml:space="preserve"> з підключенням до мережі інтернет виключно для того, щоб ідентифікувати браузер </w:t>
      </w:r>
      <w:r w:rsidR="00BE0102" w:rsidRPr="00E70A14">
        <w:rPr>
          <w:rFonts w:ascii="Times New Roman" w:hAnsi="Times New Roman" w:cs="Times New Roman"/>
          <w:sz w:val="21"/>
          <w:szCs w:val="21"/>
          <w:lang w:val="uk-UA"/>
        </w:rPr>
        <w:t>К</w:t>
      </w:r>
      <w:r w:rsidR="0044748A" w:rsidRPr="00E70A14">
        <w:rPr>
          <w:rFonts w:ascii="Times New Roman" w:hAnsi="Times New Roman" w:cs="Times New Roman"/>
          <w:sz w:val="21"/>
          <w:szCs w:val="21"/>
          <w:lang w:val="uk-UA"/>
        </w:rPr>
        <w:t xml:space="preserve">ористувача або зберігати інформацію чи налаштування в браузері. Як і більшість веб-сайтів, </w:t>
      </w:r>
      <w:r w:rsidR="00BE0102" w:rsidRPr="00E70A14">
        <w:rPr>
          <w:rFonts w:ascii="Times New Roman" w:hAnsi="Times New Roman" w:cs="Times New Roman"/>
          <w:sz w:val="21"/>
          <w:szCs w:val="21"/>
          <w:lang w:val="uk-UA"/>
        </w:rPr>
        <w:t xml:space="preserve">компанія </w:t>
      </w:r>
      <w:r w:rsidR="00EB3B3C" w:rsidRPr="00E70A14">
        <w:rPr>
          <w:rFonts w:ascii="Times New Roman" w:hAnsi="Times New Roman" w:cs="Times New Roman"/>
          <w:sz w:val="21"/>
          <w:szCs w:val="21"/>
          <w:lang w:val="uk-UA"/>
        </w:rPr>
        <w:t>Moneyveo</w:t>
      </w:r>
      <w:r w:rsidR="0044748A" w:rsidRPr="00E70A14">
        <w:rPr>
          <w:rFonts w:ascii="Times New Roman" w:hAnsi="Times New Roman" w:cs="Times New Roman"/>
          <w:sz w:val="21"/>
          <w:szCs w:val="21"/>
          <w:lang w:val="uk-UA"/>
        </w:rPr>
        <w:t xml:space="preserve"> використовує файли «cookie</w:t>
      </w:r>
      <w:r w:rsidR="00496E83" w:rsidRPr="00E70A14">
        <w:rPr>
          <w:rFonts w:ascii="Times New Roman" w:hAnsi="Times New Roman" w:cs="Times New Roman"/>
          <w:sz w:val="21"/>
          <w:szCs w:val="21"/>
          <w:lang w:val="en-US"/>
        </w:rPr>
        <w:t>s</w:t>
      </w:r>
      <w:r w:rsidR="0044748A" w:rsidRPr="00E70A14">
        <w:rPr>
          <w:rFonts w:ascii="Times New Roman" w:hAnsi="Times New Roman" w:cs="Times New Roman"/>
          <w:sz w:val="21"/>
          <w:szCs w:val="21"/>
          <w:lang w:val="uk-UA"/>
        </w:rPr>
        <w:t xml:space="preserve">» для </w:t>
      </w:r>
      <w:r w:rsidR="00AA27FC" w:rsidRPr="00E70A14">
        <w:rPr>
          <w:rFonts w:ascii="Times New Roman" w:hAnsi="Times New Roman" w:cs="Times New Roman"/>
          <w:sz w:val="21"/>
          <w:szCs w:val="21"/>
          <w:lang w:val="uk-UA"/>
        </w:rPr>
        <w:t>покращення роботи Сайту/Додатку</w:t>
      </w:r>
      <w:r w:rsidR="0044748A" w:rsidRPr="00E70A14">
        <w:rPr>
          <w:rFonts w:ascii="Times New Roman" w:hAnsi="Times New Roman" w:cs="Times New Roman"/>
          <w:sz w:val="21"/>
          <w:szCs w:val="21"/>
          <w:lang w:val="uk-UA"/>
        </w:rPr>
        <w:t xml:space="preserve">. Наприклад, </w:t>
      </w:r>
      <w:r w:rsidR="00BE0102" w:rsidRPr="00E70A14">
        <w:rPr>
          <w:rFonts w:ascii="Times New Roman" w:hAnsi="Times New Roman" w:cs="Times New Roman"/>
          <w:sz w:val="21"/>
          <w:szCs w:val="21"/>
          <w:lang w:val="uk-UA"/>
        </w:rPr>
        <w:t xml:space="preserve">компанія </w:t>
      </w:r>
      <w:r w:rsidR="0044748A" w:rsidRPr="00E70A14">
        <w:rPr>
          <w:rFonts w:ascii="Times New Roman" w:hAnsi="Times New Roman" w:cs="Times New Roman"/>
          <w:sz w:val="21"/>
          <w:szCs w:val="21"/>
          <w:lang w:val="uk-UA"/>
        </w:rPr>
        <w:t>відслідковує</w:t>
      </w:r>
      <w:r w:rsidR="00BE0102" w:rsidRPr="00E70A14">
        <w:rPr>
          <w:rFonts w:ascii="Times New Roman" w:hAnsi="Times New Roman" w:cs="Times New Roman"/>
          <w:sz w:val="21"/>
          <w:szCs w:val="21"/>
          <w:lang w:val="uk-UA"/>
        </w:rPr>
        <w:t xml:space="preserve"> </w:t>
      </w:r>
      <w:r w:rsidR="0044748A" w:rsidRPr="00E70A14">
        <w:rPr>
          <w:rFonts w:ascii="Times New Roman" w:hAnsi="Times New Roman" w:cs="Times New Roman"/>
          <w:sz w:val="21"/>
          <w:szCs w:val="21"/>
          <w:lang w:val="uk-UA"/>
        </w:rPr>
        <w:t>загальну кількість відвідувачів Сай</w:t>
      </w:r>
      <w:r w:rsidR="009942C4" w:rsidRPr="00E70A14">
        <w:rPr>
          <w:rFonts w:ascii="Times New Roman" w:hAnsi="Times New Roman" w:cs="Times New Roman"/>
          <w:sz w:val="21"/>
          <w:szCs w:val="21"/>
          <w:lang w:val="uk-UA"/>
        </w:rPr>
        <w:t>ту</w:t>
      </w:r>
      <w:r w:rsidR="0044748A" w:rsidRPr="00E70A14">
        <w:rPr>
          <w:rFonts w:ascii="Times New Roman" w:hAnsi="Times New Roman" w:cs="Times New Roman"/>
          <w:sz w:val="21"/>
          <w:szCs w:val="21"/>
          <w:lang w:val="uk-UA"/>
        </w:rPr>
        <w:t xml:space="preserve"> на сукупній анонімній основі. </w:t>
      </w:r>
      <w:r w:rsidR="00A3340A" w:rsidRPr="00E70A14">
        <w:rPr>
          <w:rFonts w:ascii="Times New Roman" w:hAnsi="Times New Roman" w:cs="Times New Roman"/>
          <w:sz w:val="21"/>
          <w:szCs w:val="21"/>
          <w:lang w:val="uk-UA"/>
        </w:rPr>
        <w:t>Компанія Moneyveo також</w:t>
      </w:r>
      <w:r w:rsidR="0044748A" w:rsidRPr="00E70A14">
        <w:rPr>
          <w:rFonts w:ascii="Times New Roman" w:hAnsi="Times New Roman" w:cs="Times New Roman"/>
          <w:sz w:val="21"/>
          <w:szCs w:val="21"/>
          <w:lang w:val="uk-UA"/>
        </w:rPr>
        <w:t xml:space="preserve"> може застосовувати файли «cookie</w:t>
      </w:r>
      <w:r w:rsidR="00DB6713" w:rsidRPr="00E70A14">
        <w:rPr>
          <w:rFonts w:ascii="Times New Roman" w:hAnsi="Times New Roman" w:cs="Times New Roman"/>
          <w:sz w:val="21"/>
          <w:szCs w:val="21"/>
          <w:lang w:val="en-US"/>
        </w:rPr>
        <w:t>s</w:t>
      </w:r>
      <w:r w:rsidR="0044748A" w:rsidRPr="00E70A14">
        <w:rPr>
          <w:rFonts w:ascii="Times New Roman" w:hAnsi="Times New Roman" w:cs="Times New Roman"/>
          <w:sz w:val="21"/>
          <w:szCs w:val="21"/>
          <w:lang w:val="uk-UA"/>
        </w:rPr>
        <w:t xml:space="preserve">» щоб запам’ятати </w:t>
      </w:r>
      <w:r w:rsidR="009942C4" w:rsidRPr="00E70A14">
        <w:rPr>
          <w:rFonts w:ascii="Times New Roman" w:hAnsi="Times New Roman" w:cs="Times New Roman"/>
          <w:sz w:val="21"/>
          <w:szCs w:val="21"/>
          <w:lang w:val="uk-UA"/>
        </w:rPr>
        <w:t>Користувача</w:t>
      </w:r>
      <w:r w:rsidR="0044748A" w:rsidRPr="00E70A14">
        <w:rPr>
          <w:rFonts w:ascii="Times New Roman" w:hAnsi="Times New Roman" w:cs="Times New Roman"/>
          <w:sz w:val="21"/>
          <w:szCs w:val="21"/>
          <w:lang w:val="uk-UA"/>
        </w:rPr>
        <w:t>, коли в</w:t>
      </w:r>
      <w:r w:rsidR="009942C4" w:rsidRPr="00E70A14">
        <w:rPr>
          <w:rFonts w:ascii="Times New Roman" w:hAnsi="Times New Roman" w:cs="Times New Roman"/>
          <w:sz w:val="21"/>
          <w:szCs w:val="21"/>
          <w:lang w:val="uk-UA"/>
        </w:rPr>
        <w:t>ін</w:t>
      </w:r>
      <w:r w:rsidR="0044748A" w:rsidRPr="00E70A14">
        <w:rPr>
          <w:rFonts w:ascii="Times New Roman" w:hAnsi="Times New Roman" w:cs="Times New Roman"/>
          <w:sz w:val="21"/>
          <w:szCs w:val="21"/>
          <w:lang w:val="uk-UA"/>
        </w:rPr>
        <w:t xml:space="preserve"> повернет</w:t>
      </w:r>
      <w:r w:rsidR="009942C4" w:rsidRPr="00E70A14">
        <w:rPr>
          <w:rFonts w:ascii="Times New Roman" w:hAnsi="Times New Roman" w:cs="Times New Roman"/>
          <w:sz w:val="21"/>
          <w:szCs w:val="21"/>
          <w:lang w:val="uk-UA"/>
        </w:rPr>
        <w:t>ься</w:t>
      </w:r>
      <w:r w:rsidR="0044748A" w:rsidRPr="00E70A14">
        <w:rPr>
          <w:rFonts w:ascii="Times New Roman" w:hAnsi="Times New Roman" w:cs="Times New Roman"/>
          <w:sz w:val="21"/>
          <w:szCs w:val="21"/>
          <w:lang w:val="uk-UA"/>
        </w:rPr>
        <w:t xml:space="preserve"> на Сайт, для організації певних </w:t>
      </w:r>
      <w:r w:rsidR="009942C4" w:rsidRPr="00E70A14">
        <w:rPr>
          <w:rFonts w:ascii="Times New Roman" w:hAnsi="Times New Roman" w:cs="Times New Roman"/>
          <w:sz w:val="21"/>
          <w:szCs w:val="21"/>
          <w:lang w:val="uk-UA"/>
        </w:rPr>
        <w:t>акцій</w:t>
      </w:r>
      <w:r w:rsidR="0044748A" w:rsidRPr="00E70A14">
        <w:rPr>
          <w:rFonts w:ascii="Times New Roman" w:hAnsi="Times New Roman" w:cs="Times New Roman"/>
          <w:sz w:val="21"/>
          <w:szCs w:val="21"/>
          <w:lang w:val="uk-UA"/>
        </w:rPr>
        <w:t xml:space="preserve"> та розіграшів, а також щоб допомогти </w:t>
      </w:r>
      <w:r w:rsidR="009942C4" w:rsidRPr="00E70A14">
        <w:rPr>
          <w:rFonts w:ascii="Times New Roman" w:hAnsi="Times New Roman" w:cs="Times New Roman"/>
          <w:sz w:val="21"/>
          <w:szCs w:val="21"/>
          <w:lang w:val="uk-UA"/>
        </w:rPr>
        <w:t>Користувачеві</w:t>
      </w:r>
      <w:r w:rsidR="0044748A" w:rsidRPr="00E70A14">
        <w:rPr>
          <w:rFonts w:ascii="Times New Roman" w:hAnsi="Times New Roman" w:cs="Times New Roman"/>
          <w:sz w:val="21"/>
          <w:szCs w:val="21"/>
          <w:lang w:val="uk-UA"/>
        </w:rPr>
        <w:t xml:space="preserve"> налаштувати роботу з </w:t>
      </w:r>
      <w:r w:rsidR="00693BBF" w:rsidRPr="00E70A14">
        <w:rPr>
          <w:rFonts w:ascii="Times New Roman" w:hAnsi="Times New Roman" w:cs="Times New Roman"/>
          <w:sz w:val="21"/>
          <w:szCs w:val="21"/>
          <w:lang w:val="uk-UA"/>
        </w:rPr>
        <w:t>о</w:t>
      </w:r>
      <w:r w:rsidR="0044748A" w:rsidRPr="00E70A14">
        <w:rPr>
          <w:rFonts w:ascii="Times New Roman" w:hAnsi="Times New Roman" w:cs="Times New Roman"/>
          <w:sz w:val="21"/>
          <w:szCs w:val="21"/>
          <w:lang w:val="uk-UA"/>
        </w:rPr>
        <w:t xml:space="preserve">нлайн-сервісом </w:t>
      </w:r>
      <w:r w:rsidR="00EB3B3C" w:rsidRPr="00E70A14">
        <w:rPr>
          <w:rFonts w:ascii="Times New Roman" w:hAnsi="Times New Roman" w:cs="Times New Roman"/>
          <w:sz w:val="21"/>
          <w:szCs w:val="21"/>
          <w:lang w:val="uk-UA"/>
        </w:rPr>
        <w:t>Moneyveo</w:t>
      </w:r>
      <w:r w:rsidR="0044748A" w:rsidRPr="00E70A14">
        <w:rPr>
          <w:rFonts w:ascii="Times New Roman" w:hAnsi="Times New Roman" w:cs="Times New Roman"/>
          <w:sz w:val="21"/>
          <w:szCs w:val="21"/>
          <w:lang w:val="uk-UA"/>
        </w:rPr>
        <w:t xml:space="preserve">. </w:t>
      </w:r>
      <w:r w:rsidR="00227BDA" w:rsidRPr="00E70A14">
        <w:rPr>
          <w:rFonts w:ascii="Times New Roman" w:hAnsi="Times New Roman" w:cs="Times New Roman"/>
          <w:sz w:val="21"/>
          <w:szCs w:val="21"/>
          <w:lang w:val="uk-UA"/>
        </w:rPr>
        <w:t>Більшість файлів «cookie</w:t>
      </w:r>
      <w:r w:rsidR="007C2027" w:rsidRPr="00E70A14">
        <w:rPr>
          <w:rFonts w:ascii="Times New Roman" w:hAnsi="Times New Roman" w:cs="Times New Roman"/>
          <w:sz w:val="21"/>
          <w:szCs w:val="21"/>
          <w:lang w:val="en-US"/>
        </w:rPr>
        <w:t>s</w:t>
      </w:r>
      <w:r w:rsidR="007C2027" w:rsidRPr="00E70A14">
        <w:rPr>
          <w:rFonts w:ascii="Times New Roman" w:hAnsi="Times New Roman" w:cs="Times New Roman"/>
          <w:sz w:val="21"/>
          <w:szCs w:val="21"/>
          <w:lang w:val="uk-UA"/>
        </w:rPr>
        <w:t>»</w:t>
      </w:r>
      <w:r w:rsidR="00227BDA" w:rsidRPr="00E70A14">
        <w:rPr>
          <w:rFonts w:ascii="Times New Roman" w:hAnsi="Times New Roman" w:cs="Times New Roman"/>
          <w:sz w:val="21"/>
          <w:szCs w:val="21"/>
          <w:lang w:val="uk-UA"/>
        </w:rPr>
        <w:t xml:space="preserve">, які можуть бути використані Moneyveo, є так званими </w:t>
      </w:r>
      <w:r w:rsidR="009666A0" w:rsidRPr="00E70A14">
        <w:rPr>
          <w:rFonts w:ascii="Times New Roman" w:hAnsi="Times New Roman" w:cs="Times New Roman"/>
          <w:sz w:val="21"/>
          <w:szCs w:val="21"/>
          <w:lang w:val="uk-UA"/>
        </w:rPr>
        <w:t>«</w:t>
      </w:r>
      <w:proofErr w:type="spellStart"/>
      <w:r w:rsidR="00227BDA" w:rsidRPr="00E70A14">
        <w:rPr>
          <w:rFonts w:ascii="Times New Roman" w:hAnsi="Times New Roman" w:cs="Times New Roman"/>
          <w:sz w:val="21"/>
          <w:szCs w:val="21"/>
          <w:lang w:val="uk-UA"/>
        </w:rPr>
        <w:t>сеансовими</w:t>
      </w:r>
      <w:proofErr w:type="spellEnd"/>
      <w:r w:rsidR="009666A0" w:rsidRPr="00E70A14">
        <w:rPr>
          <w:rFonts w:ascii="Times New Roman" w:hAnsi="Times New Roman" w:cs="Times New Roman"/>
          <w:sz w:val="21"/>
          <w:szCs w:val="21"/>
          <w:lang w:val="uk-UA"/>
        </w:rPr>
        <w:t>»</w:t>
      </w:r>
      <w:r w:rsidR="00227BDA" w:rsidRPr="00E70A14">
        <w:rPr>
          <w:rFonts w:ascii="Times New Roman" w:hAnsi="Times New Roman" w:cs="Times New Roman"/>
          <w:sz w:val="21"/>
          <w:szCs w:val="21"/>
          <w:lang w:val="uk-UA"/>
        </w:rPr>
        <w:t xml:space="preserve"> файлами «cookie</w:t>
      </w:r>
      <w:r w:rsidR="007C2027" w:rsidRPr="00E70A14">
        <w:rPr>
          <w:rFonts w:ascii="Times New Roman" w:hAnsi="Times New Roman" w:cs="Times New Roman"/>
          <w:sz w:val="21"/>
          <w:szCs w:val="21"/>
          <w:lang w:val="en-US"/>
        </w:rPr>
        <w:t>s</w:t>
      </w:r>
      <w:r w:rsidR="00227BDA" w:rsidRPr="00E70A14">
        <w:rPr>
          <w:rFonts w:ascii="Times New Roman" w:hAnsi="Times New Roman" w:cs="Times New Roman"/>
          <w:sz w:val="21"/>
          <w:szCs w:val="21"/>
          <w:lang w:val="uk-UA"/>
        </w:rPr>
        <w:t xml:space="preserve">», які автоматично видаляються в кінці відвідування Користувачем </w:t>
      </w:r>
      <w:r w:rsidR="009666A0" w:rsidRPr="00E70A14">
        <w:rPr>
          <w:rFonts w:ascii="Times New Roman" w:hAnsi="Times New Roman" w:cs="Times New Roman"/>
          <w:sz w:val="21"/>
          <w:szCs w:val="21"/>
          <w:lang w:val="uk-UA"/>
        </w:rPr>
        <w:t>Сайту/Додатку</w:t>
      </w:r>
      <w:r w:rsidR="00227BDA" w:rsidRPr="00E70A14">
        <w:rPr>
          <w:rFonts w:ascii="Times New Roman" w:hAnsi="Times New Roman" w:cs="Times New Roman"/>
          <w:sz w:val="21"/>
          <w:szCs w:val="21"/>
          <w:lang w:val="uk-UA"/>
        </w:rPr>
        <w:t xml:space="preserve"> Moneyveo.</w:t>
      </w:r>
      <w:r w:rsidR="00D05E06" w:rsidRPr="00E70A14">
        <w:rPr>
          <w:rFonts w:ascii="Times New Roman" w:hAnsi="Times New Roman" w:cs="Times New Roman"/>
          <w:sz w:val="21"/>
          <w:szCs w:val="21"/>
          <w:lang w:val="uk-UA"/>
        </w:rPr>
        <w:t xml:space="preserve"> </w:t>
      </w:r>
      <w:r w:rsidR="00585086" w:rsidRPr="00E70A14">
        <w:rPr>
          <w:rFonts w:ascii="Times New Roman" w:hAnsi="Times New Roman" w:cs="Times New Roman"/>
          <w:sz w:val="21"/>
          <w:szCs w:val="21"/>
          <w:lang w:val="uk-UA"/>
        </w:rPr>
        <w:t xml:space="preserve">Зокрема, </w:t>
      </w:r>
      <w:r w:rsidR="00D05E06" w:rsidRPr="00E70A14">
        <w:rPr>
          <w:rFonts w:ascii="Times New Roman" w:hAnsi="Times New Roman" w:cs="Times New Roman"/>
          <w:sz w:val="21"/>
          <w:szCs w:val="21"/>
          <w:lang w:val="uk-UA"/>
        </w:rPr>
        <w:t>Moneyveo</w:t>
      </w:r>
      <w:r w:rsidR="00585086" w:rsidRPr="00E70A14">
        <w:rPr>
          <w:rFonts w:ascii="Times New Roman" w:hAnsi="Times New Roman" w:cs="Times New Roman"/>
          <w:sz w:val="21"/>
          <w:szCs w:val="21"/>
          <w:lang w:val="uk-UA"/>
        </w:rPr>
        <w:t xml:space="preserve"> та партнери</w:t>
      </w:r>
      <w:r w:rsidR="00D05E06" w:rsidRPr="00E70A14">
        <w:rPr>
          <w:rFonts w:ascii="Times New Roman" w:hAnsi="Times New Roman" w:cs="Times New Roman"/>
          <w:sz w:val="21"/>
          <w:szCs w:val="21"/>
          <w:lang w:val="uk-UA"/>
        </w:rPr>
        <w:t xml:space="preserve"> компанії</w:t>
      </w:r>
      <w:r w:rsidR="00585086" w:rsidRPr="00E70A14">
        <w:rPr>
          <w:rFonts w:ascii="Times New Roman" w:hAnsi="Times New Roman" w:cs="Times New Roman"/>
          <w:sz w:val="21"/>
          <w:szCs w:val="21"/>
          <w:lang w:val="uk-UA"/>
        </w:rPr>
        <w:t xml:space="preserve"> використовуємо файли </w:t>
      </w:r>
      <w:r w:rsidR="00D05E06"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cookie</w:t>
      </w:r>
      <w:r w:rsidR="00D05E06"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 xml:space="preserve"> та подібні технології на Сайті для наших комерційних цілей,</w:t>
      </w:r>
      <w:r w:rsidR="00280ECE" w:rsidRPr="00E70A14">
        <w:rPr>
          <w:rFonts w:ascii="Times New Roman" w:hAnsi="Times New Roman" w:cs="Times New Roman"/>
          <w:sz w:val="21"/>
          <w:szCs w:val="21"/>
          <w:lang w:val="uk-UA"/>
        </w:rPr>
        <w:t xml:space="preserve"> а також</w:t>
      </w:r>
      <w:r w:rsidR="00585086" w:rsidRPr="00E70A14">
        <w:rPr>
          <w:rFonts w:ascii="Times New Roman" w:hAnsi="Times New Roman" w:cs="Times New Roman"/>
          <w:sz w:val="21"/>
          <w:szCs w:val="21"/>
          <w:lang w:val="uk-UA"/>
        </w:rPr>
        <w:t xml:space="preserve"> щоб персоналізувати та оптимізувати </w:t>
      </w:r>
      <w:r w:rsidR="00A51591" w:rsidRPr="00E70A14">
        <w:rPr>
          <w:rFonts w:ascii="Times New Roman" w:hAnsi="Times New Roman" w:cs="Times New Roman"/>
          <w:sz w:val="21"/>
          <w:szCs w:val="21"/>
          <w:lang w:val="uk-UA"/>
        </w:rPr>
        <w:t>для Користувача</w:t>
      </w:r>
      <w:r w:rsidR="00585086" w:rsidRPr="00E70A14">
        <w:rPr>
          <w:rFonts w:ascii="Times New Roman" w:hAnsi="Times New Roman" w:cs="Times New Roman"/>
          <w:sz w:val="21"/>
          <w:szCs w:val="21"/>
          <w:lang w:val="uk-UA"/>
        </w:rPr>
        <w:t xml:space="preserve"> перегляд веб-сторінок Сайту</w:t>
      </w:r>
      <w:r w:rsidR="008F1CED" w:rsidRPr="00E70A14">
        <w:rPr>
          <w:rFonts w:ascii="Times New Roman" w:hAnsi="Times New Roman" w:cs="Times New Roman"/>
          <w:sz w:val="21"/>
          <w:szCs w:val="21"/>
          <w:lang w:val="uk-UA"/>
        </w:rPr>
        <w:t>/Додатку</w:t>
      </w:r>
      <w:r w:rsidR="00585086" w:rsidRPr="00E70A14">
        <w:rPr>
          <w:rFonts w:ascii="Times New Roman" w:hAnsi="Times New Roman" w:cs="Times New Roman"/>
          <w:sz w:val="21"/>
          <w:szCs w:val="21"/>
          <w:lang w:val="uk-UA"/>
        </w:rPr>
        <w:t xml:space="preserve"> шляхом:</w:t>
      </w:r>
    </w:p>
    <w:p w14:paraId="189FBEF0" w14:textId="028F88DB"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надання </w:t>
      </w:r>
      <w:r w:rsidR="008F1CED" w:rsidRPr="00E70A14">
        <w:rPr>
          <w:rFonts w:ascii="Times New Roman" w:hAnsi="Times New Roman" w:cs="Times New Roman"/>
          <w:sz w:val="21"/>
          <w:szCs w:val="21"/>
          <w:lang w:val="uk-UA"/>
        </w:rPr>
        <w:t>Користувачеві</w:t>
      </w:r>
      <w:r w:rsidRPr="00E70A14">
        <w:rPr>
          <w:rFonts w:ascii="Times New Roman" w:hAnsi="Times New Roman" w:cs="Times New Roman"/>
          <w:sz w:val="21"/>
          <w:szCs w:val="21"/>
          <w:lang w:val="uk-UA"/>
        </w:rPr>
        <w:t xml:space="preserve"> спеціального вмісту</w:t>
      </w:r>
      <w:r w:rsidR="00831174" w:rsidRPr="00E70A14">
        <w:rPr>
          <w:rFonts w:ascii="Times New Roman" w:hAnsi="Times New Roman" w:cs="Times New Roman"/>
          <w:sz w:val="21"/>
          <w:szCs w:val="21"/>
          <w:lang w:val="uk-UA"/>
        </w:rPr>
        <w:t xml:space="preserve"> </w:t>
      </w:r>
      <w:r w:rsidRPr="00E70A14">
        <w:rPr>
          <w:rFonts w:ascii="Times New Roman" w:hAnsi="Times New Roman" w:cs="Times New Roman"/>
          <w:sz w:val="21"/>
          <w:szCs w:val="21"/>
          <w:lang w:val="uk-UA"/>
        </w:rPr>
        <w:t>реклами</w:t>
      </w:r>
      <w:r w:rsidR="00F23BD4" w:rsidRPr="00E70A14">
        <w:rPr>
          <w:rFonts w:ascii="Times New Roman" w:hAnsi="Times New Roman" w:cs="Times New Roman"/>
          <w:sz w:val="21"/>
          <w:szCs w:val="21"/>
          <w:lang w:val="uk-UA"/>
        </w:rPr>
        <w:t>;</w:t>
      </w:r>
    </w:p>
    <w:p w14:paraId="436CCC2A" w14:textId="54479806"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включення функцій соціальних медіа</w:t>
      </w:r>
      <w:r w:rsidR="00F23BD4" w:rsidRPr="00E70A14">
        <w:rPr>
          <w:rFonts w:ascii="Times New Roman" w:hAnsi="Times New Roman" w:cs="Times New Roman"/>
          <w:sz w:val="21"/>
          <w:szCs w:val="21"/>
          <w:lang w:val="uk-UA"/>
        </w:rPr>
        <w:t>;</w:t>
      </w:r>
    </w:p>
    <w:p w14:paraId="3FE13778" w14:textId="6825F30E"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захист від спаму та шкідливих програм</w:t>
      </w:r>
      <w:r w:rsidR="00F23BD4" w:rsidRPr="00E70A14">
        <w:rPr>
          <w:rFonts w:ascii="Times New Roman" w:hAnsi="Times New Roman" w:cs="Times New Roman"/>
          <w:sz w:val="21"/>
          <w:szCs w:val="21"/>
          <w:lang w:val="uk-UA"/>
        </w:rPr>
        <w:t>;</w:t>
      </w:r>
    </w:p>
    <w:p w14:paraId="3E19CE69" w14:textId="4420CCB1"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аналіз тенденцій, трафіку та поведінки </w:t>
      </w:r>
      <w:r w:rsidR="00F23BD4" w:rsidRPr="00E70A14">
        <w:rPr>
          <w:rFonts w:ascii="Times New Roman" w:hAnsi="Times New Roman" w:cs="Times New Roman"/>
          <w:sz w:val="21"/>
          <w:szCs w:val="21"/>
          <w:lang w:val="uk-UA"/>
        </w:rPr>
        <w:t>К</w:t>
      </w:r>
      <w:r w:rsidRPr="00E70A14">
        <w:rPr>
          <w:rFonts w:ascii="Times New Roman" w:hAnsi="Times New Roman" w:cs="Times New Roman"/>
          <w:sz w:val="21"/>
          <w:szCs w:val="21"/>
          <w:lang w:val="uk-UA"/>
        </w:rPr>
        <w:t>ористувач</w:t>
      </w:r>
      <w:r w:rsidR="00F23BD4" w:rsidRPr="00E70A14">
        <w:rPr>
          <w:rFonts w:ascii="Times New Roman" w:hAnsi="Times New Roman" w:cs="Times New Roman"/>
          <w:sz w:val="21"/>
          <w:szCs w:val="21"/>
          <w:lang w:val="uk-UA"/>
        </w:rPr>
        <w:t>а;</w:t>
      </w:r>
    </w:p>
    <w:p w14:paraId="7F10677C" w14:textId="3B6EE68F"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адміністрування Сайту</w:t>
      </w:r>
      <w:r w:rsidR="00F23BD4" w:rsidRPr="00E70A14">
        <w:rPr>
          <w:rFonts w:ascii="Times New Roman" w:hAnsi="Times New Roman" w:cs="Times New Roman"/>
          <w:sz w:val="21"/>
          <w:szCs w:val="21"/>
          <w:lang w:val="uk-UA"/>
        </w:rPr>
        <w:t>/Додатку;</w:t>
      </w:r>
    </w:p>
    <w:p w14:paraId="335EFBFB" w14:textId="2E911482"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збір демографічної інформації про базу </w:t>
      </w:r>
      <w:r w:rsidR="00F23BD4" w:rsidRPr="00E70A14">
        <w:rPr>
          <w:rFonts w:ascii="Times New Roman" w:hAnsi="Times New Roman" w:cs="Times New Roman"/>
          <w:sz w:val="21"/>
          <w:szCs w:val="21"/>
          <w:lang w:val="uk-UA"/>
        </w:rPr>
        <w:t>К</w:t>
      </w:r>
      <w:r w:rsidRPr="00E70A14">
        <w:rPr>
          <w:rFonts w:ascii="Times New Roman" w:hAnsi="Times New Roman" w:cs="Times New Roman"/>
          <w:sz w:val="21"/>
          <w:szCs w:val="21"/>
          <w:lang w:val="uk-UA"/>
        </w:rPr>
        <w:t>ористувачів у цілому</w:t>
      </w:r>
      <w:r w:rsidR="00F23BD4" w:rsidRPr="00E70A14">
        <w:rPr>
          <w:rFonts w:ascii="Times New Roman" w:hAnsi="Times New Roman" w:cs="Times New Roman"/>
          <w:sz w:val="21"/>
          <w:szCs w:val="21"/>
          <w:lang w:val="uk-UA"/>
        </w:rPr>
        <w:t>;</w:t>
      </w:r>
    </w:p>
    <w:p w14:paraId="5DF59071" w14:textId="3A09A21E"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відстеження веб-аналітики та рекламної аналітики на Сайті</w:t>
      </w:r>
      <w:r w:rsidR="00F23BD4" w:rsidRPr="00E70A14">
        <w:rPr>
          <w:rFonts w:ascii="Times New Roman" w:hAnsi="Times New Roman" w:cs="Times New Roman"/>
          <w:sz w:val="21"/>
          <w:szCs w:val="21"/>
          <w:lang w:val="uk-UA"/>
        </w:rPr>
        <w:t>/Додатку;</w:t>
      </w:r>
    </w:p>
    <w:p w14:paraId="64893512" w14:textId="348C4EF3"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запам'ятовуючи уподобання та інформацію, подану за власним бажанням </w:t>
      </w:r>
      <w:r w:rsidR="00F23BD4" w:rsidRPr="00E70A14">
        <w:rPr>
          <w:rFonts w:ascii="Times New Roman" w:hAnsi="Times New Roman" w:cs="Times New Roman"/>
          <w:sz w:val="21"/>
          <w:szCs w:val="21"/>
          <w:lang w:val="uk-UA"/>
        </w:rPr>
        <w:t>Користувача;</w:t>
      </w:r>
    </w:p>
    <w:p w14:paraId="7EC5EF51" w14:textId="06AE0D32" w:rsidR="00585086" w:rsidRPr="00E70A14" w:rsidRDefault="00585086"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участь у дослідженні ринку (наприклад, рейтинги сайтів)</w:t>
      </w:r>
      <w:r w:rsidR="00B30921" w:rsidRPr="00E70A14">
        <w:rPr>
          <w:rFonts w:ascii="Times New Roman" w:hAnsi="Times New Roman" w:cs="Times New Roman"/>
          <w:sz w:val="21"/>
          <w:szCs w:val="21"/>
          <w:lang w:val="uk-UA"/>
        </w:rPr>
        <w:t>;</w:t>
      </w:r>
    </w:p>
    <w:p w14:paraId="0A7AF954" w14:textId="5473CF09" w:rsidR="00585086" w:rsidRPr="00E70A14" w:rsidRDefault="00B30921" w:rsidP="00C873EE">
      <w:pPr>
        <w:numPr>
          <w:ilvl w:val="0"/>
          <w:numId w:val="29"/>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для</w:t>
      </w:r>
      <w:r w:rsidR="00585086" w:rsidRPr="00E70A14">
        <w:rPr>
          <w:rFonts w:ascii="Times New Roman" w:hAnsi="Times New Roman" w:cs="Times New Roman"/>
          <w:sz w:val="21"/>
          <w:szCs w:val="21"/>
          <w:lang w:val="uk-UA"/>
        </w:rPr>
        <w:t xml:space="preserve"> вдосконал</w:t>
      </w:r>
      <w:r w:rsidRPr="00E70A14">
        <w:rPr>
          <w:rFonts w:ascii="Times New Roman" w:hAnsi="Times New Roman" w:cs="Times New Roman"/>
          <w:sz w:val="21"/>
          <w:szCs w:val="21"/>
          <w:lang w:val="uk-UA"/>
        </w:rPr>
        <w:t xml:space="preserve">ення </w:t>
      </w:r>
      <w:r w:rsidR="00585086" w:rsidRPr="00E70A14">
        <w:rPr>
          <w:rFonts w:ascii="Times New Roman" w:hAnsi="Times New Roman" w:cs="Times New Roman"/>
          <w:sz w:val="21"/>
          <w:szCs w:val="21"/>
          <w:lang w:val="uk-UA"/>
        </w:rPr>
        <w:t>Сайт</w:t>
      </w:r>
      <w:r w:rsidRPr="00E70A14">
        <w:rPr>
          <w:rFonts w:ascii="Times New Roman" w:hAnsi="Times New Roman" w:cs="Times New Roman"/>
          <w:sz w:val="21"/>
          <w:szCs w:val="21"/>
          <w:lang w:val="uk-UA"/>
        </w:rPr>
        <w:t xml:space="preserve">у/Додатку </w:t>
      </w:r>
      <w:r w:rsidR="00585086" w:rsidRPr="00E70A14">
        <w:rPr>
          <w:rFonts w:ascii="Times New Roman" w:hAnsi="Times New Roman" w:cs="Times New Roman"/>
          <w:sz w:val="21"/>
          <w:szCs w:val="21"/>
          <w:lang w:val="uk-UA"/>
        </w:rPr>
        <w:t>та різн</w:t>
      </w:r>
      <w:r w:rsidR="00DB6713" w:rsidRPr="00E70A14">
        <w:rPr>
          <w:rFonts w:ascii="Times New Roman" w:hAnsi="Times New Roman" w:cs="Times New Roman"/>
          <w:sz w:val="21"/>
          <w:szCs w:val="21"/>
          <w:lang w:val="uk-UA"/>
        </w:rPr>
        <w:t>их</w:t>
      </w:r>
      <w:r w:rsidR="00585086" w:rsidRPr="00E70A14">
        <w:rPr>
          <w:rFonts w:ascii="Times New Roman" w:hAnsi="Times New Roman" w:cs="Times New Roman"/>
          <w:sz w:val="21"/>
          <w:szCs w:val="21"/>
          <w:lang w:val="uk-UA"/>
        </w:rPr>
        <w:t xml:space="preserve"> його елемент</w:t>
      </w:r>
      <w:r w:rsidR="00DB6713" w:rsidRPr="00E70A14">
        <w:rPr>
          <w:rFonts w:ascii="Times New Roman" w:hAnsi="Times New Roman" w:cs="Times New Roman"/>
          <w:sz w:val="21"/>
          <w:szCs w:val="21"/>
          <w:lang w:val="uk-UA"/>
        </w:rPr>
        <w:t>ів</w:t>
      </w:r>
      <w:r w:rsidR="00585086" w:rsidRPr="00E70A14">
        <w:rPr>
          <w:rFonts w:ascii="Times New Roman" w:hAnsi="Times New Roman" w:cs="Times New Roman"/>
          <w:sz w:val="21"/>
          <w:szCs w:val="21"/>
          <w:lang w:val="uk-UA"/>
        </w:rPr>
        <w:t>.</w:t>
      </w:r>
    </w:p>
    <w:p w14:paraId="2ABBCB95" w14:textId="1A8660E7" w:rsidR="00585086" w:rsidRPr="00E70A14" w:rsidRDefault="00433A62" w:rsidP="007C2027">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5.2. </w:t>
      </w:r>
      <w:r w:rsidR="00585086" w:rsidRPr="00E70A14">
        <w:rPr>
          <w:rFonts w:ascii="Times New Roman" w:hAnsi="Times New Roman" w:cs="Times New Roman"/>
          <w:sz w:val="21"/>
          <w:szCs w:val="21"/>
          <w:lang w:val="uk-UA"/>
        </w:rPr>
        <w:t xml:space="preserve">Файли </w:t>
      </w:r>
      <w:r w:rsidR="00B30921"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cookie</w:t>
      </w:r>
      <w:r w:rsidR="007C2027" w:rsidRPr="00E70A14">
        <w:rPr>
          <w:rFonts w:ascii="Times New Roman" w:hAnsi="Times New Roman" w:cs="Times New Roman"/>
          <w:sz w:val="21"/>
          <w:szCs w:val="21"/>
          <w:lang w:val="en-US"/>
        </w:rPr>
        <w:t>s</w:t>
      </w:r>
      <w:r w:rsidR="00B30921" w:rsidRPr="00E70A14">
        <w:rPr>
          <w:rFonts w:ascii="Times New Roman" w:hAnsi="Times New Roman" w:cs="Times New Roman"/>
          <w:sz w:val="21"/>
          <w:szCs w:val="21"/>
          <w:lang w:val="uk-UA"/>
        </w:rPr>
        <w:t xml:space="preserve">», які </w:t>
      </w:r>
      <w:r w:rsidR="009F3FD3" w:rsidRPr="00E70A14">
        <w:rPr>
          <w:rFonts w:ascii="Times New Roman" w:hAnsi="Times New Roman" w:cs="Times New Roman"/>
          <w:sz w:val="21"/>
          <w:szCs w:val="21"/>
          <w:lang w:val="uk-UA"/>
        </w:rPr>
        <w:t xml:space="preserve">можуть використовуватись </w:t>
      </w:r>
      <w:r w:rsidR="00B30921" w:rsidRPr="00E70A14">
        <w:rPr>
          <w:rFonts w:ascii="Times New Roman" w:hAnsi="Times New Roman" w:cs="Times New Roman"/>
          <w:sz w:val="21"/>
          <w:szCs w:val="21"/>
          <w:lang w:val="uk-UA"/>
        </w:rPr>
        <w:t>компані</w:t>
      </w:r>
      <w:r w:rsidR="007C2027" w:rsidRPr="00E70A14">
        <w:rPr>
          <w:rFonts w:ascii="Times New Roman" w:hAnsi="Times New Roman" w:cs="Times New Roman"/>
          <w:sz w:val="21"/>
          <w:szCs w:val="21"/>
          <w:lang w:val="uk-UA"/>
        </w:rPr>
        <w:t>єю</w:t>
      </w:r>
      <w:r w:rsidR="00B30921" w:rsidRPr="00E70A14">
        <w:rPr>
          <w:rFonts w:ascii="Times New Roman" w:hAnsi="Times New Roman" w:cs="Times New Roman"/>
          <w:sz w:val="21"/>
          <w:szCs w:val="21"/>
          <w:lang w:val="uk-UA"/>
        </w:rPr>
        <w:t xml:space="preserve"> Moneyveo</w:t>
      </w:r>
      <w:r w:rsidR="00EC442B" w:rsidRPr="00E70A14">
        <w:rPr>
          <w:rFonts w:ascii="Times New Roman" w:hAnsi="Times New Roman" w:cs="Times New Roman"/>
          <w:sz w:val="21"/>
          <w:szCs w:val="21"/>
          <w:lang w:val="uk-UA"/>
        </w:rPr>
        <w:t xml:space="preserve"> </w:t>
      </w:r>
      <w:r w:rsidR="00AF7B47" w:rsidRPr="00E70A14">
        <w:rPr>
          <w:rFonts w:ascii="Times New Roman" w:hAnsi="Times New Roman" w:cs="Times New Roman"/>
          <w:sz w:val="21"/>
          <w:szCs w:val="21"/>
          <w:lang w:val="uk-UA"/>
        </w:rPr>
        <w:t>поділяються на наступні категорії</w:t>
      </w:r>
      <w:r w:rsidR="00B30921" w:rsidRPr="00E70A14">
        <w:rPr>
          <w:rFonts w:ascii="Times New Roman" w:hAnsi="Times New Roman" w:cs="Times New Roman"/>
          <w:sz w:val="21"/>
          <w:szCs w:val="21"/>
          <w:lang w:val="uk-UA"/>
        </w:rPr>
        <w:t>:</w:t>
      </w:r>
    </w:p>
    <w:p w14:paraId="557705C5" w14:textId="3C6AB097" w:rsidR="005675C6" w:rsidRPr="00E70A14" w:rsidRDefault="00364BB8" w:rsidP="007C2027">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u w:val="single"/>
          <w:lang w:val="uk-UA"/>
        </w:rPr>
        <w:t xml:space="preserve">5.2.1. </w:t>
      </w:r>
      <w:r w:rsidR="00195A3F" w:rsidRPr="00E70A14">
        <w:rPr>
          <w:rFonts w:ascii="Times New Roman" w:hAnsi="Times New Roman" w:cs="Times New Roman"/>
          <w:sz w:val="21"/>
          <w:szCs w:val="21"/>
          <w:u w:val="single"/>
          <w:lang w:val="uk-UA"/>
        </w:rPr>
        <w:t>Н</w:t>
      </w:r>
      <w:r w:rsidR="00585086" w:rsidRPr="00E70A14">
        <w:rPr>
          <w:rFonts w:ascii="Times New Roman" w:hAnsi="Times New Roman" w:cs="Times New Roman"/>
          <w:sz w:val="21"/>
          <w:szCs w:val="21"/>
          <w:u w:val="single"/>
          <w:lang w:val="uk-UA"/>
        </w:rPr>
        <w:t xml:space="preserve">еобхідні файли </w:t>
      </w:r>
      <w:r w:rsidRPr="00E70A14">
        <w:rPr>
          <w:rFonts w:ascii="Times New Roman" w:hAnsi="Times New Roman" w:cs="Times New Roman"/>
          <w:sz w:val="21"/>
          <w:szCs w:val="21"/>
          <w:u w:val="single"/>
          <w:lang w:val="uk-UA"/>
        </w:rPr>
        <w:t>«</w:t>
      </w:r>
      <w:r w:rsidR="00585086" w:rsidRPr="00E70A14">
        <w:rPr>
          <w:rFonts w:ascii="Times New Roman" w:hAnsi="Times New Roman" w:cs="Times New Roman"/>
          <w:sz w:val="21"/>
          <w:szCs w:val="21"/>
          <w:u w:val="single"/>
          <w:lang w:val="uk-UA"/>
        </w:rPr>
        <w:t>cookie</w:t>
      </w:r>
      <w:r w:rsidR="007C2027" w:rsidRPr="00E70A14">
        <w:rPr>
          <w:rFonts w:ascii="Times New Roman" w:hAnsi="Times New Roman" w:cs="Times New Roman"/>
          <w:sz w:val="21"/>
          <w:szCs w:val="21"/>
          <w:u w:val="single"/>
          <w:lang w:val="en-US"/>
        </w:rPr>
        <w:t>s</w:t>
      </w:r>
      <w:r w:rsidR="00AF7B47" w:rsidRPr="00E70A14">
        <w:rPr>
          <w:rFonts w:ascii="Times New Roman" w:hAnsi="Times New Roman" w:cs="Times New Roman"/>
          <w:sz w:val="21"/>
          <w:szCs w:val="21"/>
          <w:u w:val="single"/>
          <w:lang w:val="uk-UA"/>
        </w:rPr>
        <w:t xml:space="preserve">». </w:t>
      </w:r>
      <w:r w:rsidR="00AF7B47" w:rsidRPr="00E70A14">
        <w:rPr>
          <w:rFonts w:ascii="Times New Roman" w:hAnsi="Times New Roman" w:cs="Times New Roman"/>
          <w:sz w:val="21"/>
          <w:szCs w:val="21"/>
          <w:lang w:val="uk-UA"/>
        </w:rPr>
        <w:t>Ці ф</w:t>
      </w:r>
      <w:r w:rsidR="00585086" w:rsidRPr="00E70A14">
        <w:rPr>
          <w:rFonts w:ascii="Times New Roman" w:hAnsi="Times New Roman" w:cs="Times New Roman"/>
          <w:sz w:val="21"/>
          <w:szCs w:val="21"/>
          <w:lang w:val="uk-UA"/>
        </w:rPr>
        <w:t xml:space="preserve">айли </w:t>
      </w:r>
      <w:r w:rsidR="00AF7B47"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cookie</w:t>
      </w:r>
      <w:r w:rsidR="007C2027" w:rsidRPr="00E70A14">
        <w:rPr>
          <w:rFonts w:ascii="Times New Roman" w:hAnsi="Times New Roman" w:cs="Times New Roman"/>
          <w:sz w:val="21"/>
          <w:szCs w:val="21"/>
          <w:lang w:val="en-US"/>
        </w:rPr>
        <w:t>s</w:t>
      </w:r>
      <w:r w:rsidR="00AF7B47"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 xml:space="preserve"> використовуються для певних цілей, які </w:t>
      </w:r>
      <w:r w:rsidR="00B76D09" w:rsidRPr="00E70A14">
        <w:rPr>
          <w:rFonts w:ascii="Times New Roman" w:hAnsi="Times New Roman" w:cs="Times New Roman"/>
          <w:sz w:val="21"/>
          <w:szCs w:val="21"/>
          <w:lang w:val="uk-UA"/>
        </w:rPr>
        <w:t>необхідні</w:t>
      </w:r>
      <w:r w:rsidR="00585086" w:rsidRPr="00E70A14">
        <w:rPr>
          <w:rFonts w:ascii="Times New Roman" w:hAnsi="Times New Roman" w:cs="Times New Roman"/>
          <w:sz w:val="21"/>
          <w:szCs w:val="21"/>
          <w:lang w:val="uk-UA"/>
        </w:rPr>
        <w:t xml:space="preserve"> для безпечного використання та навігації </w:t>
      </w:r>
      <w:r w:rsidRPr="00E70A14">
        <w:rPr>
          <w:rFonts w:ascii="Times New Roman" w:hAnsi="Times New Roman" w:cs="Times New Roman"/>
          <w:sz w:val="21"/>
          <w:szCs w:val="21"/>
          <w:lang w:val="uk-UA"/>
        </w:rPr>
        <w:t xml:space="preserve">при використанні </w:t>
      </w:r>
      <w:r w:rsidR="00585086" w:rsidRPr="00E70A14">
        <w:rPr>
          <w:rFonts w:ascii="Times New Roman" w:hAnsi="Times New Roman" w:cs="Times New Roman"/>
          <w:sz w:val="21"/>
          <w:szCs w:val="21"/>
          <w:lang w:val="uk-UA"/>
        </w:rPr>
        <w:t>Сайт</w:t>
      </w:r>
      <w:r w:rsidRPr="00E70A14">
        <w:rPr>
          <w:rFonts w:ascii="Times New Roman" w:hAnsi="Times New Roman" w:cs="Times New Roman"/>
          <w:sz w:val="21"/>
          <w:szCs w:val="21"/>
          <w:lang w:val="uk-UA"/>
        </w:rPr>
        <w:t>у/Додатку</w:t>
      </w:r>
      <w:r w:rsidR="00585086" w:rsidRPr="00E70A14">
        <w:rPr>
          <w:rFonts w:ascii="Times New Roman" w:hAnsi="Times New Roman" w:cs="Times New Roman"/>
          <w:sz w:val="21"/>
          <w:szCs w:val="21"/>
          <w:lang w:val="uk-UA"/>
        </w:rPr>
        <w:t xml:space="preserve">. Без них </w:t>
      </w:r>
      <w:r w:rsidR="009C70C7" w:rsidRPr="00E70A14">
        <w:rPr>
          <w:rFonts w:ascii="Times New Roman" w:hAnsi="Times New Roman" w:cs="Times New Roman"/>
          <w:sz w:val="21"/>
          <w:szCs w:val="21"/>
          <w:lang w:val="uk-UA"/>
        </w:rPr>
        <w:t>компанія Moneyveo</w:t>
      </w:r>
      <w:r w:rsidR="00585086" w:rsidRPr="00E70A14">
        <w:rPr>
          <w:rFonts w:ascii="Times New Roman" w:hAnsi="Times New Roman" w:cs="Times New Roman"/>
          <w:sz w:val="21"/>
          <w:szCs w:val="21"/>
          <w:lang w:val="uk-UA"/>
        </w:rPr>
        <w:t xml:space="preserve"> може бути не в змозі надати </w:t>
      </w:r>
      <w:r w:rsidR="009C70C7" w:rsidRPr="00E70A14">
        <w:rPr>
          <w:rFonts w:ascii="Times New Roman" w:hAnsi="Times New Roman" w:cs="Times New Roman"/>
          <w:sz w:val="21"/>
          <w:szCs w:val="21"/>
          <w:lang w:val="uk-UA"/>
        </w:rPr>
        <w:t>доступ Користувачеві</w:t>
      </w:r>
      <w:r w:rsidR="00585086" w:rsidRPr="00E70A14">
        <w:rPr>
          <w:rFonts w:ascii="Times New Roman" w:hAnsi="Times New Roman" w:cs="Times New Roman"/>
          <w:sz w:val="21"/>
          <w:szCs w:val="21"/>
          <w:lang w:val="uk-UA"/>
        </w:rPr>
        <w:t xml:space="preserve"> </w:t>
      </w:r>
      <w:r w:rsidR="009C70C7" w:rsidRPr="00E70A14">
        <w:rPr>
          <w:rFonts w:ascii="Times New Roman" w:hAnsi="Times New Roman" w:cs="Times New Roman"/>
          <w:sz w:val="21"/>
          <w:szCs w:val="21"/>
          <w:lang w:val="uk-UA"/>
        </w:rPr>
        <w:t xml:space="preserve">до </w:t>
      </w:r>
      <w:r w:rsidR="00585086" w:rsidRPr="00E70A14">
        <w:rPr>
          <w:rFonts w:ascii="Times New Roman" w:hAnsi="Times New Roman" w:cs="Times New Roman"/>
          <w:sz w:val="21"/>
          <w:szCs w:val="21"/>
          <w:lang w:val="uk-UA"/>
        </w:rPr>
        <w:t>основн</w:t>
      </w:r>
      <w:r w:rsidR="009C70C7" w:rsidRPr="00E70A14">
        <w:rPr>
          <w:rFonts w:ascii="Times New Roman" w:hAnsi="Times New Roman" w:cs="Times New Roman"/>
          <w:sz w:val="21"/>
          <w:szCs w:val="21"/>
          <w:lang w:val="uk-UA"/>
        </w:rPr>
        <w:t>их</w:t>
      </w:r>
      <w:r w:rsidR="00585086" w:rsidRPr="00E70A14">
        <w:rPr>
          <w:rFonts w:ascii="Times New Roman" w:hAnsi="Times New Roman" w:cs="Times New Roman"/>
          <w:sz w:val="21"/>
          <w:szCs w:val="21"/>
          <w:lang w:val="uk-UA"/>
        </w:rPr>
        <w:t xml:space="preserve"> функці</w:t>
      </w:r>
      <w:r w:rsidR="009C70C7" w:rsidRPr="00E70A14">
        <w:rPr>
          <w:rFonts w:ascii="Times New Roman" w:hAnsi="Times New Roman" w:cs="Times New Roman"/>
          <w:sz w:val="21"/>
          <w:szCs w:val="21"/>
          <w:lang w:val="uk-UA"/>
        </w:rPr>
        <w:t>й</w:t>
      </w:r>
      <w:r w:rsidR="00585086" w:rsidRPr="00E70A14">
        <w:rPr>
          <w:rFonts w:ascii="Times New Roman" w:hAnsi="Times New Roman" w:cs="Times New Roman"/>
          <w:sz w:val="21"/>
          <w:szCs w:val="21"/>
          <w:lang w:val="uk-UA"/>
        </w:rPr>
        <w:t xml:space="preserve"> Сайту</w:t>
      </w:r>
      <w:r w:rsidR="009C70C7" w:rsidRPr="00E70A14">
        <w:rPr>
          <w:rFonts w:ascii="Times New Roman" w:hAnsi="Times New Roman" w:cs="Times New Roman"/>
          <w:sz w:val="21"/>
          <w:szCs w:val="21"/>
          <w:lang w:val="uk-UA"/>
        </w:rPr>
        <w:t>/Додатку</w:t>
      </w:r>
      <w:r w:rsidR="00B8072D"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 xml:space="preserve"> Ці файли </w:t>
      </w:r>
      <w:r w:rsidR="00B8072D"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cookie</w:t>
      </w:r>
      <w:r w:rsidR="00A56B04" w:rsidRPr="00E70A14">
        <w:rPr>
          <w:rFonts w:ascii="Times New Roman" w:hAnsi="Times New Roman" w:cs="Times New Roman"/>
          <w:sz w:val="21"/>
          <w:szCs w:val="21"/>
          <w:lang w:val="en-US"/>
        </w:rPr>
        <w:t>s</w:t>
      </w:r>
      <w:r w:rsidR="00B8072D" w:rsidRPr="00E70A14">
        <w:rPr>
          <w:rFonts w:ascii="Times New Roman" w:hAnsi="Times New Roman" w:cs="Times New Roman"/>
          <w:sz w:val="21"/>
          <w:szCs w:val="21"/>
          <w:lang w:val="uk-UA"/>
        </w:rPr>
        <w:t>»</w:t>
      </w:r>
      <w:r w:rsidR="00585086" w:rsidRPr="00E70A14">
        <w:rPr>
          <w:rFonts w:ascii="Times New Roman" w:hAnsi="Times New Roman" w:cs="Times New Roman"/>
          <w:sz w:val="21"/>
          <w:szCs w:val="21"/>
          <w:lang w:val="uk-UA"/>
        </w:rPr>
        <w:t xml:space="preserve"> </w:t>
      </w:r>
      <w:r w:rsidR="009F3FD3" w:rsidRPr="00E70A14">
        <w:rPr>
          <w:rFonts w:ascii="Times New Roman" w:hAnsi="Times New Roman" w:cs="Times New Roman"/>
          <w:sz w:val="21"/>
          <w:szCs w:val="21"/>
          <w:lang w:val="uk-UA"/>
        </w:rPr>
        <w:t xml:space="preserve">можуть збирати </w:t>
      </w:r>
      <w:r w:rsidR="00585086" w:rsidRPr="00E70A14">
        <w:rPr>
          <w:rFonts w:ascii="Times New Roman" w:hAnsi="Times New Roman" w:cs="Times New Roman"/>
          <w:sz w:val="21"/>
          <w:szCs w:val="21"/>
          <w:lang w:val="uk-UA"/>
        </w:rPr>
        <w:t xml:space="preserve">та </w:t>
      </w:r>
      <w:r w:rsidR="009F3FD3" w:rsidRPr="00E70A14">
        <w:rPr>
          <w:rFonts w:ascii="Times New Roman" w:hAnsi="Times New Roman" w:cs="Times New Roman"/>
          <w:sz w:val="21"/>
          <w:szCs w:val="21"/>
          <w:lang w:val="uk-UA"/>
        </w:rPr>
        <w:t xml:space="preserve">використовувати </w:t>
      </w:r>
      <w:r w:rsidR="00585086" w:rsidRPr="00E70A14">
        <w:rPr>
          <w:rFonts w:ascii="Times New Roman" w:hAnsi="Times New Roman" w:cs="Times New Roman"/>
          <w:sz w:val="21"/>
          <w:szCs w:val="21"/>
          <w:lang w:val="uk-UA"/>
        </w:rPr>
        <w:t>таку інформацію, як налаштування сервера</w:t>
      </w:r>
      <w:r w:rsidR="00B8072D" w:rsidRPr="00E70A14">
        <w:rPr>
          <w:rFonts w:ascii="Times New Roman" w:hAnsi="Times New Roman" w:cs="Times New Roman"/>
          <w:sz w:val="21"/>
          <w:szCs w:val="21"/>
          <w:lang w:val="uk-UA"/>
        </w:rPr>
        <w:t xml:space="preserve"> Користувача</w:t>
      </w:r>
      <w:r w:rsidR="00585086" w:rsidRPr="00E70A14">
        <w:rPr>
          <w:rFonts w:ascii="Times New Roman" w:hAnsi="Times New Roman" w:cs="Times New Roman"/>
          <w:sz w:val="21"/>
          <w:szCs w:val="21"/>
          <w:lang w:val="uk-UA"/>
        </w:rPr>
        <w:t xml:space="preserve">, дані за один сеанс </w:t>
      </w:r>
      <w:r w:rsidR="00A56B04" w:rsidRPr="00E70A14">
        <w:rPr>
          <w:rFonts w:ascii="Times New Roman" w:hAnsi="Times New Roman" w:cs="Times New Roman"/>
          <w:sz w:val="21"/>
          <w:szCs w:val="21"/>
          <w:lang w:val="uk-UA"/>
        </w:rPr>
        <w:t xml:space="preserve">та </w:t>
      </w:r>
      <w:r w:rsidR="00585086" w:rsidRPr="00E70A14">
        <w:rPr>
          <w:rFonts w:ascii="Times New Roman" w:hAnsi="Times New Roman" w:cs="Times New Roman"/>
          <w:sz w:val="21"/>
          <w:szCs w:val="21"/>
          <w:lang w:val="uk-UA"/>
        </w:rPr>
        <w:t>а іншу інформацію, пов’язану з обліковими даними.</w:t>
      </w:r>
      <w:r w:rsidR="004A7091" w:rsidRPr="00E70A14">
        <w:rPr>
          <w:rFonts w:ascii="Times New Roman" w:hAnsi="Times New Roman" w:cs="Times New Roman"/>
          <w:sz w:val="21"/>
          <w:szCs w:val="21"/>
          <w:lang w:val="uk-UA"/>
        </w:rPr>
        <w:t xml:space="preserve"> Такі «</w:t>
      </w:r>
      <w:r w:rsidR="005675C6" w:rsidRPr="00E70A14">
        <w:rPr>
          <w:rFonts w:ascii="Times New Roman" w:hAnsi="Times New Roman" w:cs="Times New Roman"/>
          <w:sz w:val="21"/>
          <w:szCs w:val="21"/>
          <w:lang w:val="uk-UA"/>
        </w:rPr>
        <w:t>cookie</w:t>
      </w:r>
      <w:r w:rsidR="00A56B04" w:rsidRPr="00E70A14">
        <w:rPr>
          <w:rFonts w:ascii="Times New Roman" w:hAnsi="Times New Roman" w:cs="Times New Roman"/>
          <w:sz w:val="21"/>
          <w:szCs w:val="21"/>
          <w:lang w:val="en-US"/>
        </w:rPr>
        <w:t>s</w:t>
      </w:r>
      <w:r w:rsidR="004A7091" w:rsidRPr="00E70A14">
        <w:rPr>
          <w:rFonts w:ascii="Times New Roman" w:hAnsi="Times New Roman" w:cs="Times New Roman"/>
          <w:sz w:val="21"/>
          <w:szCs w:val="21"/>
          <w:lang w:val="uk-UA"/>
        </w:rPr>
        <w:t xml:space="preserve">» </w:t>
      </w:r>
      <w:r w:rsidR="005675C6" w:rsidRPr="00E70A14">
        <w:rPr>
          <w:rFonts w:ascii="Times New Roman" w:hAnsi="Times New Roman" w:cs="Times New Roman"/>
          <w:sz w:val="21"/>
          <w:szCs w:val="21"/>
          <w:lang w:val="uk-UA"/>
        </w:rPr>
        <w:t>файли потрібні з технічних причин</w:t>
      </w:r>
      <w:r w:rsidR="008E7C38" w:rsidRPr="00E70A14">
        <w:rPr>
          <w:rFonts w:ascii="Times New Roman" w:hAnsi="Times New Roman" w:cs="Times New Roman"/>
          <w:sz w:val="21"/>
          <w:szCs w:val="21"/>
          <w:lang w:val="uk-UA"/>
        </w:rPr>
        <w:t xml:space="preserve"> </w:t>
      </w:r>
      <w:r w:rsidR="005675C6" w:rsidRPr="00E70A14">
        <w:rPr>
          <w:rFonts w:ascii="Times New Roman" w:hAnsi="Times New Roman" w:cs="Times New Roman"/>
          <w:sz w:val="21"/>
          <w:szCs w:val="21"/>
          <w:lang w:val="uk-UA"/>
        </w:rPr>
        <w:t xml:space="preserve">для безпеки функціонування </w:t>
      </w:r>
      <w:r w:rsidR="004A7091" w:rsidRPr="00E70A14">
        <w:rPr>
          <w:rFonts w:ascii="Times New Roman" w:hAnsi="Times New Roman" w:cs="Times New Roman"/>
          <w:sz w:val="21"/>
          <w:szCs w:val="21"/>
          <w:lang w:val="uk-UA"/>
        </w:rPr>
        <w:t>Сайту/Додатку</w:t>
      </w:r>
      <w:r w:rsidR="005675C6" w:rsidRPr="00E70A14">
        <w:rPr>
          <w:rFonts w:ascii="Times New Roman" w:hAnsi="Times New Roman" w:cs="Times New Roman"/>
          <w:sz w:val="21"/>
          <w:szCs w:val="21"/>
          <w:lang w:val="uk-UA"/>
        </w:rPr>
        <w:t xml:space="preserve">, </w:t>
      </w:r>
      <w:r w:rsidR="004A7091" w:rsidRPr="00E70A14">
        <w:rPr>
          <w:rFonts w:ascii="Times New Roman" w:hAnsi="Times New Roman" w:cs="Times New Roman"/>
          <w:sz w:val="21"/>
          <w:szCs w:val="21"/>
          <w:lang w:val="uk-UA"/>
        </w:rPr>
        <w:t xml:space="preserve">які </w:t>
      </w:r>
      <w:r w:rsidR="005675C6" w:rsidRPr="00E70A14">
        <w:rPr>
          <w:rFonts w:ascii="Times New Roman" w:hAnsi="Times New Roman" w:cs="Times New Roman"/>
          <w:sz w:val="21"/>
          <w:szCs w:val="21"/>
          <w:lang w:val="uk-UA"/>
        </w:rPr>
        <w:t xml:space="preserve">служать, в першу чергу, для забезпечення базового функціоналу на </w:t>
      </w:r>
      <w:r w:rsidR="005D1DBE" w:rsidRPr="00E70A14">
        <w:rPr>
          <w:rFonts w:ascii="Times New Roman" w:hAnsi="Times New Roman" w:cs="Times New Roman"/>
          <w:sz w:val="21"/>
          <w:szCs w:val="21"/>
          <w:lang w:val="uk-UA"/>
        </w:rPr>
        <w:t>Сайті/в Додатку</w:t>
      </w:r>
      <w:r w:rsidR="005675C6" w:rsidRPr="00E70A14">
        <w:rPr>
          <w:rFonts w:ascii="Times New Roman" w:hAnsi="Times New Roman" w:cs="Times New Roman"/>
          <w:sz w:val="21"/>
          <w:szCs w:val="21"/>
          <w:lang w:val="uk-UA"/>
        </w:rPr>
        <w:t>, включаючи cookie</w:t>
      </w:r>
      <w:r w:rsidR="00A56B04" w:rsidRPr="00E70A14">
        <w:rPr>
          <w:rFonts w:ascii="Times New Roman" w:hAnsi="Times New Roman" w:cs="Times New Roman"/>
          <w:sz w:val="21"/>
          <w:szCs w:val="21"/>
          <w:lang w:val="uk-UA"/>
        </w:rPr>
        <w:t xml:space="preserve"> </w:t>
      </w:r>
      <w:r w:rsidR="005675C6" w:rsidRPr="00E70A14">
        <w:rPr>
          <w:rFonts w:ascii="Times New Roman" w:hAnsi="Times New Roman" w:cs="Times New Roman"/>
          <w:sz w:val="21"/>
          <w:szCs w:val="21"/>
          <w:lang w:val="uk-UA"/>
        </w:rPr>
        <w:t xml:space="preserve">файли веб-аналітики, які допомагають </w:t>
      </w:r>
      <w:r w:rsidR="00A56B04" w:rsidRPr="00E70A14">
        <w:rPr>
          <w:rFonts w:ascii="Times New Roman" w:hAnsi="Times New Roman" w:cs="Times New Roman"/>
          <w:sz w:val="21"/>
          <w:szCs w:val="21"/>
          <w:lang w:val="uk-UA"/>
        </w:rPr>
        <w:t>компанії</w:t>
      </w:r>
      <w:r w:rsidR="005675C6" w:rsidRPr="00E70A14">
        <w:rPr>
          <w:rFonts w:ascii="Times New Roman" w:hAnsi="Times New Roman" w:cs="Times New Roman"/>
          <w:sz w:val="21"/>
          <w:szCs w:val="21"/>
          <w:lang w:val="uk-UA"/>
        </w:rPr>
        <w:t xml:space="preserve"> зрозуміти, як </w:t>
      </w:r>
      <w:r w:rsidR="00DC0BCB" w:rsidRPr="00E70A14">
        <w:rPr>
          <w:rFonts w:ascii="Times New Roman" w:hAnsi="Times New Roman" w:cs="Times New Roman"/>
          <w:sz w:val="21"/>
          <w:szCs w:val="21"/>
          <w:lang w:val="uk-UA"/>
        </w:rPr>
        <w:t>К</w:t>
      </w:r>
      <w:r w:rsidR="005675C6" w:rsidRPr="00E70A14">
        <w:rPr>
          <w:rFonts w:ascii="Times New Roman" w:hAnsi="Times New Roman" w:cs="Times New Roman"/>
          <w:sz w:val="21"/>
          <w:szCs w:val="21"/>
          <w:lang w:val="uk-UA"/>
        </w:rPr>
        <w:t xml:space="preserve">ористувачі використовують наші веб-сторінки і як ми могли б </w:t>
      </w:r>
      <w:r w:rsidR="00DC0BCB" w:rsidRPr="00E70A14">
        <w:rPr>
          <w:rFonts w:ascii="Times New Roman" w:hAnsi="Times New Roman" w:cs="Times New Roman"/>
          <w:sz w:val="21"/>
          <w:szCs w:val="21"/>
          <w:lang w:val="uk-UA"/>
        </w:rPr>
        <w:t>покращити</w:t>
      </w:r>
      <w:r w:rsidR="005675C6" w:rsidRPr="00E70A14">
        <w:rPr>
          <w:rFonts w:ascii="Times New Roman" w:hAnsi="Times New Roman" w:cs="Times New Roman"/>
          <w:sz w:val="21"/>
          <w:szCs w:val="21"/>
          <w:lang w:val="uk-UA"/>
        </w:rPr>
        <w:t xml:space="preserve"> їх використання. Наприклад, ми використовуємо невід'ємні або строго необхідні cookie-файли, щоб мати можливість запам'ятати </w:t>
      </w:r>
      <w:r w:rsidR="005D1DBE" w:rsidRPr="00E70A14">
        <w:rPr>
          <w:rFonts w:ascii="Times New Roman" w:hAnsi="Times New Roman" w:cs="Times New Roman"/>
          <w:sz w:val="21"/>
          <w:szCs w:val="21"/>
          <w:lang w:val="uk-UA"/>
        </w:rPr>
        <w:t>та</w:t>
      </w:r>
      <w:r w:rsidR="005675C6" w:rsidRPr="00E70A14">
        <w:rPr>
          <w:rFonts w:ascii="Times New Roman" w:hAnsi="Times New Roman" w:cs="Times New Roman"/>
          <w:sz w:val="21"/>
          <w:szCs w:val="21"/>
          <w:lang w:val="uk-UA"/>
        </w:rPr>
        <w:t xml:space="preserve"> розпізнати </w:t>
      </w:r>
      <w:r w:rsidR="005D1DBE" w:rsidRPr="00E70A14">
        <w:rPr>
          <w:rFonts w:ascii="Times New Roman" w:hAnsi="Times New Roman" w:cs="Times New Roman"/>
          <w:sz w:val="21"/>
          <w:szCs w:val="21"/>
          <w:lang w:val="uk-UA"/>
        </w:rPr>
        <w:t>Користувача</w:t>
      </w:r>
      <w:r w:rsidR="005675C6" w:rsidRPr="00E70A14">
        <w:rPr>
          <w:rFonts w:ascii="Times New Roman" w:hAnsi="Times New Roman" w:cs="Times New Roman"/>
          <w:sz w:val="21"/>
          <w:szCs w:val="21"/>
          <w:lang w:val="uk-UA"/>
        </w:rPr>
        <w:t xml:space="preserve">, коли </w:t>
      </w:r>
      <w:r w:rsidR="005D1DBE" w:rsidRPr="00E70A14">
        <w:rPr>
          <w:rFonts w:ascii="Times New Roman" w:hAnsi="Times New Roman" w:cs="Times New Roman"/>
          <w:sz w:val="21"/>
          <w:szCs w:val="21"/>
          <w:lang w:val="uk-UA"/>
        </w:rPr>
        <w:t>він</w:t>
      </w:r>
      <w:r w:rsidR="005675C6" w:rsidRPr="00E70A14">
        <w:rPr>
          <w:rFonts w:ascii="Times New Roman" w:hAnsi="Times New Roman" w:cs="Times New Roman"/>
          <w:sz w:val="21"/>
          <w:szCs w:val="21"/>
          <w:lang w:val="uk-UA"/>
        </w:rPr>
        <w:t xml:space="preserve"> заходи</w:t>
      </w:r>
      <w:r w:rsidR="005D1DBE" w:rsidRPr="00E70A14">
        <w:rPr>
          <w:rFonts w:ascii="Times New Roman" w:hAnsi="Times New Roman" w:cs="Times New Roman"/>
          <w:sz w:val="21"/>
          <w:szCs w:val="21"/>
          <w:lang w:val="uk-UA"/>
        </w:rPr>
        <w:t>ть</w:t>
      </w:r>
      <w:r w:rsidR="005675C6" w:rsidRPr="00E70A14">
        <w:rPr>
          <w:rFonts w:ascii="Times New Roman" w:hAnsi="Times New Roman" w:cs="Times New Roman"/>
          <w:sz w:val="21"/>
          <w:szCs w:val="21"/>
          <w:lang w:val="uk-UA"/>
        </w:rPr>
        <w:t xml:space="preserve"> в </w:t>
      </w:r>
      <w:r w:rsidR="005D1DBE" w:rsidRPr="00E70A14">
        <w:rPr>
          <w:rFonts w:ascii="Times New Roman" w:hAnsi="Times New Roman" w:cs="Times New Roman"/>
          <w:sz w:val="21"/>
          <w:szCs w:val="21"/>
          <w:lang w:val="uk-UA"/>
        </w:rPr>
        <w:t>свій</w:t>
      </w:r>
      <w:r w:rsidR="005675C6" w:rsidRPr="00E70A14">
        <w:rPr>
          <w:rFonts w:ascii="Times New Roman" w:hAnsi="Times New Roman" w:cs="Times New Roman"/>
          <w:sz w:val="21"/>
          <w:szCs w:val="21"/>
          <w:lang w:val="uk-UA"/>
        </w:rPr>
        <w:t xml:space="preserve"> профіль.</w:t>
      </w:r>
      <w:r w:rsidR="008008A4" w:rsidRPr="00E70A14">
        <w:rPr>
          <w:rFonts w:ascii="Times New Roman" w:hAnsi="Times New Roman" w:cs="Times New Roman"/>
          <w:sz w:val="21"/>
          <w:szCs w:val="21"/>
          <w:lang w:val="uk-UA"/>
        </w:rPr>
        <w:t xml:space="preserve"> </w:t>
      </w:r>
    </w:p>
    <w:p w14:paraId="19A5195C" w14:textId="64056A05" w:rsidR="004F109B" w:rsidRPr="00E70A14" w:rsidRDefault="00185669" w:rsidP="007C2027">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u w:val="single"/>
          <w:lang w:val="uk-UA"/>
        </w:rPr>
        <w:t xml:space="preserve">5.2.2. </w:t>
      </w:r>
      <w:r w:rsidR="009622BC" w:rsidRPr="00E70A14">
        <w:rPr>
          <w:rFonts w:ascii="Times New Roman" w:hAnsi="Times New Roman" w:cs="Times New Roman"/>
          <w:sz w:val="21"/>
          <w:szCs w:val="21"/>
          <w:u w:val="single"/>
          <w:lang w:val="uk-UA"/>
        </w:rPr>
        <w:t xml:space="preserve">Функціональні файли </w:t>
      </w:r>
      <w:r w:rsidR="000034AB" w:rsidRPr="00E70A14">
        <w:rPr>
          <w:rFonts w:ascii="Times New Roman" w:hAnsi="Times New Roman" w:cs="Times New Roman"/>
          <w:sz w:val="21"/>
          <w:szCs w:val="21"/>
          <w:u w:val="single"/>
          <w:lang w:val="uk-UA"/>
        </w:rPr>
        <w:t>«</w:t>
      </w:r>
      <w:r w:rsidR="009622BC" w:rsidRPr="00E70A14">
        <w:rPr>
          <w:rFonts w:ascii="Times New Roman" w:hAnsi="Times New Roman" w:cs="Times New Roman"/>
          <w:sz w:val="21"/>
          <w:szCs w:val="21"/>
          <w:u w:val="single"/>
          <w:lang w:val="uk-UA"/>
        </w:rPr>
        <w:t>cookie</w:t>
      </w:r>
      <w:r w:rsidR="000034AB" w:rsidRPr="00E70A14">
        <w:rPr>
          <w:rFonts w:ascii="Times New Roman" w:hAnsi="Times New Roman" w:cs="Times New Roman"/>
          <w:sz w:val="21"/>
          <w:szCs w:val="21"/>
          <w:u w:val="single"/>
          <w:lang w:val="en-US"/>
        </w:rPr>
        <w:t>s</w:t>
      </w:r>
      <w:r w:rsidR="000034AB" w:rsidRPr="00E70A14">
        <w:rPr>
          <w:rFonts w:ascii="Times New Roman" w:hAnsi="Times New Roman" w:cs="Times New Roman"/>
          <w:sz w:val="21"/>
          <w:szCs w:val="21"/>
          <w:u w:val="single"/>
          <w:lang w:val="uk-UA"/>
        </w:rPr>
        <w:t>»</w:t>
      </w:r>
      <w:r w:rsidR="009622BC" w:rsidRPr="00E70A14">
        <w:rPr>
          <w:rFonts w:ascii="Times New Roman" w:hAnsi="Times New Roman" w:cs="Times New Roman"/>
          <w:sz w:val="21"/>
          <w:szCs w:val="21"/>
          <w:u w:val="single"/>
          <w:lang w:val="uk-UA"/>
        </w:rPr>
        <w:t>.</w:t>
      </w:r>
      <w:r w:rsidR="009622BC" w:rsidRPr="00E70A14">
        <w:rPr>
          <w:rFonts w:ascii="Times New Roman" w:hAnsi="Times New Roman" w:cs="Times New Roman"/>
          <w:sz w:val="21"/>
          <w:szCs w:val="21"/>
          <w:lang w:val="uk-UA"/>
        </w:rPr>
        <w:t> Ці файли «cookie</w:t>
      </w:r>
      <w:r w:rsidR="000034AB" w:rsidRPr="00E70A14">
        <w:rPr>
          <w:rFonts w:ascii="Times New Roman" w:hAnsi="Times New Roman" w:cs="Times New Roman"/>
          <w:sz w:val="21"/>
          <w:szCs w:val="21"/>
          <w:lang w:val="en-US"/>
        </w:rPr>
        <w:t>s</w:t>
      </w:r>
      <w:r w:rsidR="009622BC" w:rsidRPr="00E70A14">
        <w:rPr>
          <w:rFonts w:ascii="Times New Roman" w:hAnsi="Times New Roman" w:cs="Times New Roman"/>
          <w:sz w:val="21"/>
          <w:szCs w:val="21"/>
          <w:lang w:val="uk-UA"/>
        </w:rPr>
        <w:t>» можуть використовуватися для збору та обробки інформації про уподобання Користувача</w:t>
      </w:r>
      <w:r w:rsidR="001F0CD1" w:rsidRPr="00E70A14">
        <w:rPr>
          <w:rFonts w:ascii="Times New Roman" w:hAnsi="Times New Roman" w:cs="Times New Roman"/>
          <w:sz w:val="21"/>
          <w:szCs w:val="21"/>
          <w:lang w:val="uk-UA"/>
        </w:rPr>
        <w:t>, дозволяють Сайту/Додатку запам'ятати зроблений Користувачем вибір (наприклад, мову чи регіон)</w:t>
      </w:r>
      <w:r w:rsidR="009622BC" w:rsidRPr="00E70A14">
        <w:rPr>
          <w:rFonts w:ascii="Times New Roman" w:hAnsi="Times New Roman" w:cs="Times New Roman"/>
          <w:sz w:val="21"/>
          <w:szCs w:val="21"/>
          <w:lang w:val="uk-UA"/>
        </w:rPr>
        <w:t xml:space="preserve"> </w:t>
      </w:r>
      <w:r w:rsidR="00DE657E" w:rsidRPr="00E70A14">
        <w:rPr>
          <w:rFonts w:ascii="Times New Roman" w:hAnsi="Times New Roman" w:cs="Times New Roman"/>
          <w:sz w:val="21"/>
          <w:szCs w:val="21"/>
          <w:lang w:val="uk-UA"/>
        </w:rPr>
        <w:t xml:space="preserve">та використовуються </w:t>
      </w:r>
      <w:r w:rsidR="009622BC" w:rsidRPr="00E70A14">
        <w:rPr>
          <w:rFonts w:ascii="Times New Roman" w:hAnsi="Times New Roman" w:cs="Times New Roman"/>
          <w:sz w:val="21"/>
          <w:szCs w:val="21"/>
          <w:lang w:val="uk-UA"/>
        </w:rPr>
        <w:t xml:space="preserve">з метою оптимізації роботи </w:t>
      </w:r>
      <w:r w:rsidR="00FD1A78" w:rsidRPr="00E70A14">
        <w:rPr>
          <w:rFonts w:ascii="Times New Roman" w:hAnsi="Times New Roman" w:cs="Times New Roman"/>
          <w:sz w:val="21"/>
          <w:szCs w:val="21"/>
          <w:lang w:val="uk-UA"/>
        </w:rPr>
        <w:t>Сайту/Додатку</w:t>
      </w:r>
      <w:r w:rsidR="00A80236" w:rsidRPr="00E70A14">
        <w:rPr>
          <w:rFonts w:ascii="Times New Roman" w:hAnsi="Times New Roman" w:cs="Times New Roman"/>
          <w:sz w:val="21"/>
          <w:szCs w:val="21"/>
          <w:lang w:val="uk-UA"/>
        </w:rPr>
        <w:t>.</w:t>
      </w:r>
    </w:p>
    <w:p w14:paraId="1F99275F" w14:textId="7E8FE41F" w:rsidR="009622BC" w:rsidRPr="00E70A14" w:rsidRDefault="00501ACC" w:rsidP="007C2027">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5.2.2.1. </w:t>
      </w:r>
      <w:r w:rsidR="004F109B" w:rsidRPr="00E70A14">
        <w:rPr>
          <w:rFonts w:ascii="Times New Roman" w:hAnsi="Times New Roman" w:cs="Times New Roman"/>
          <w:sz w:val="21"/>
          <w:szCs w:val="21"/>
          <w:lang w:val="uk-UA"/>
        </w:rPr>
        <w:t xml:space="preserve">Файли </w:t>
      </w:r>
      <w:r w:rsidR="000034AB" w:rsidRPr="00E70A14">
        <w:rPr>
          <w:rFonts w:ascii="Times New Roman" w:hAnsi="Times New Roman" w:cs="Times New Roman"/>
          <w:sz w:val="21"/>
          <w:szCs w:val="21"/>
          <w:lang w:val="uk-UA"/>
        </w:rPr>
        <w:t>«</w:t>
      </w:r>
      <w:r w:rsidR="004F109B" w:rsidRPr="00E70A14">
        <w:rPr>
          <w:rFonts w:ascii="Times New Roman" w:hAnsi="Times New Roman" w:cs="Times New Roman"/>
          <w:sz w:val="21"/>
          <w:szCs w:val="21"/>
          <w:lang w:val="uk-UA"/>
        </w:rPr>
        <w:t>cookie</w:t>
      </w:r>
      <w:r w:rsidR="000034AB" w:rsidRPr="00E70A14">
        <w:rPr>
          <w:rFonts w:ascii="Times New Roman" w:hAnsi="Times New Roman" w:cs="Times New Roman"/>
          <w:sz w:val="21"/>
          <w:szCs w:val="21"/>
          <w:lang w:val="en-US"/>
        </w:rPr>
        <w:t>s</w:t>
      </w:r>
      <w:r w:rsidR="000034AB" w:rsidRPr="00E70A14">
        <w:rPr>
          <w:rFonts w:ascii="Times New Roman" w:hAnsi="Times New Roman" w:cs="Times New Roman"/>
          <w:sz w:val="21"/>
          <w:szCs w:val="21"/>
        </w:rPr>
        <w:t>»</w:t>
      </w:r>
      <w:r w:rsidR="004F109B" w:rsidRPr="00E70A14">
        <w:rPr>
          <w:rFonts w:ascii="Times New Roman" w:hAnsi="Times New Roman" w:cs="Times New Roman"/>
          <w:sz w:val="21"/>
          <w:szCs w:val="21"/>
          <w:lang w:val="uk-UA"/>
        </w:rPr>
        <w:t xml:space="preserve"> в соціальних мережах. </w:t>
      </w:r>
      <w:r w:rsidR="009622BC" w:rsidRPr="00E70A14">
        <w:rPr>
          <w:rFonts w:ascii="Times New Roman" w:hAnsi="Times New Roman" w:cs="Times New Roman"/>
          <w:sz w:val="21"/>
          <w:szCs w:val="21"/>
          <w:lang w:val="uk-UA"/>
        </w:rPr>
        <w:t xml:space="preserve">Функціональні файли cookie </w:t>
      </w:r>
      <w:r w:rsidR="001F0CD1" w:rsidRPr="00E70A14">
        <w:rPr>
          <w:rFonts w:ascii="Times New Roman" w:hAnsi="Times New Roman" w:cs="Times New Roman"/>
          <w:sz w:val="21"/>
          <w:szCs w:val="21"/>
          <w:lang w:val="uk-UA"/>
        </w:rPr>
        <w:t xml:space="preserve">можуть містити плагіни соціальних медіа, таких як Facebook, </w:t>
      </w:r>
      <w:proofErr w:type="spellStart"/>
      <w:r w:rsidR="001F0CD1" w:rsidRPr="00E70A14">
        <w:rPr>
          <w:rFonts w:ascii="Times New Roman" w:hAnsi="Times New Roman" w:cs="Times New Roman"/>
          <w:sz w:val="21"/>
          <w:szCs w:val="21"/>
          <w:lang w:val="uk-UA"/>
        </w:rPr>
        <w:t>Google</w:t>
      </w:r>
      <w:proofErr w:type="spellEnd"/>
      <w:r w:rsidR="001F0CD1" w:rsidRPr="00E70A14">
        <w:rPr>
          <w:rFonts w:ascii="Times New Roman" w:hAnsi="Times New Roman" w:cs="Times New Roman"/>
          <w:sz w:val="21"/>
          <w:szCs w:val="21"/>
          <w:lang w:val="uk-UA"/>
        </w:rPr>
        <w:t xml:space="preserve"> та інш</w:t>
      </w:r>
      <w:r w:rsidR="008B1448" w:rsidRPr="00E70A14">
        <w:rPr>
          <w:rFonts w:ascii="Times New Roman" w:hAnsi="Times New Roman" w:cs="Times New Roman"/>
          <w:sz w:val="21"/>
          <w:szCs w:val="21"/>
          <w:lang w:val="uk-UA"/>
        </w:rPr>
        <w:t>их</w:t>
      </w:r>
      <w:r w:rsidR="001F0CD1" w:rsidRPr="00E70A14">
        <w:rPr>
          <w:rFonts w:ascii="Times New Roman" w:hAnsi="Times New Roman" w:cs="Times New Roman"/>
          <w:sz w:val="21"/>
          <w:szCs w:val="21"/>
          <w:lang w:val="uk-UA"/>
        </w:rPr>
        <w:t xml:space="preserve"> мереж, щоб </w:t>
      </w:r>
      <w:r w:rsidR="008B1448" w:rsidRPr="00E70A14">
        <w:rPr>
          <w:rFonts w:ascii="Times New Roman" w:hAnsi="Times New Roman" w:cs="Times New Roman"/>
          <w:sz w:val="21"/>
          <w:szCs w:val="21"/>
          <w:lang w:val="uk-UA"/>
        </w:rPr>
        <w:t xml:space="preserve">Користувач </w:t>
      </w:r>
      <w:r w:rsidR="001F0CD1" w:rsidRPr="00E70A14">
        <w:rPr>
          <w:rFonts w:ascii="Times New Roman" w:hAnsi="Times New Roman" w:cs="Times New Roman"/>
          <w:sz w:val="21"/>
          <w:szCs w:val="21"/>
          <w:lang w:val="uk-UA"/>
        </w:rPr>
        <w:t>м</w:t>
      </w:r>
      <w:r w:rsidR="008B1448" w:rsidRPr="00E70A14">
        <w:rPr>
          <w:rFonts w:ascii="Times New Roman" w:hAnsi="Times New Roman" w:cs="Times New Roman"/>
          <w:sz w:val="21"/>
          <w:szCs w:val="21"/>
          <w:lang w:val="uk-UA"/>
        </w:rPr>
        <w:t>іг</w:t>
      </w:r>
      <w:r w:rsidR="001F0CD1" w:rsidRPr="00E70A14">
        <w:rPr>
          <w:rFonts w:ascii="Times New Roman" w:hAnsi="Times New Roman" w:cs="Times New Roman"/>
          <w:sz w:val="21"/>
          <w:szCs w:val="21"/>
          <w:lang w:val="uk-UA"/>
        </w:rPr>
        <w:t xml:space="preserve"> зареєструватися на </w:t>
      </w:r>
      <w:r w:rsidR="00D530E6" w:rsidRPr="00E70A14">
        <w:rPr>
          <w:rFonts w:ascii="Times New Roman" w:hAnsi="Times New Roman" w:cs="Times New Roman"/>
          <w:sz w:val="21"/>
          <w:szCs w:val="21"/>
          <w:lang w:val="uk-UA"/>
        </w:rPr>
        <w:t>Сайті/в Додатку</w:t>
      </w:r>
      <w:r w:rsidR="001F0CD1" w:rsidRPr="00E70A14">
        <w:rPr>
          <w:rFonts w:ascii="Times New Roman" w:hAnsi="Times New Roman" w:cs="Times New Roman"/>
          <w:sz w:val="21"/>
          <w:szCs w:val="21"/>
          <w:lang w:val="uk-UA"/>
        </w:rPr>
        <w:t>, використовуючи свій профіль в одному з цих соціальних медіа.</w:t>
      </w:r>
      <w:r w:rsidR="00D530E6" w:rsidRPr="00E70A14">
        <w:rPr>
          <w:rFonts w:ascii="Times New Roman" w:hAnsi="Times New Roman" w:cs="Times New Roman"/>
          <w:sz w:val="21"/>
          <w:szCs w:val="21"/>
          <w:lang w:val="uk-UA"/>
        </w:rPr>
        <w:t xml:space="preserve"> </w:t>
      </w:r>
      <w:r w:rsidR="009622BC" w:rsidRPr="00E70A14">
        <w:rPr>
          <w:rFonts w:ascii="Times New Roman" w:hAnsi="Times New Roman" w:cs="Times New Roman"/>
          <w:sz w:val="21"/>
          <w:szCs w:val="21"/>
          <w:lang w:val="uk-UA"/>
        </w:rPr>
        <w:t xml:space="preserve">Якщо </w:t>
      </w:r>
      <w:r w:rsidR="00D530E6" w:rsidRPr="00E70A14">
        <w:rPr>
          <w:rFonts w:ascii="Times New Roman" w:hAnsi="Times New Roman" w:cs="Times New Roman"/>
          <w:sz w:val="21"/>
          <w:szCs w:val="21"/>
          <w:lang w:val="uk-UA"/>
        </w:rPr>
        <w:t>Користувач</w:t>
      </w:r>
      <w:r w:rsidR="009622BC" w:rsidRPr="00E70A14">
        <w:rPr>
          <w:rFonts w:ascii="Times New Roman" w:hAnsi="Times New Roman" w:cs="Times New Roman"/>
          <w:sz w:val="21"/>
          <w:szCs w:val="21"/>
          <w:lang w:val="uk-UA"/>
        </w:rPr>
        <w:t xml:space="preserve"> хоче змінити </w:t>
      </w:r>
      <w:r w:rsidR="00D530E6" w:rsidRPr="00E70A14">
        <w:rPr>
          <w:rFonts w:ascii="Times New Roman" w:hAnsi="Times New Roman" w:cs="Times New Roman"/>
          <w:sz w:val="21"/>
          <w:szCs w:val="21"/>
          <w:lang w:val="uk-UA"/>
        </w:rPr>
        <w:t>використання</w:t>
      </w:r>
      <w:r w:rsidR="009622BC" w:rsidRPr="00E70A14">
        <w:rPr>
          <w:rFonts w:ascii="Times New Roman" w:hAnsi="Times New Roman" w:cs="Times New Roman"/>
          <w:sz w:val="21"/>
          <w:szCs w:val="21"/>
          <w:lang w:val="uk-UA"/>
        </w:rPr>
        <w:t xml:space="preserve"> файл</w:t>
      </w:r>
      <w:r w:rsidR="00D530E6" w:rsidRPr="00E70A14">
        <w:rPr>
          <w:rFonts w:ascii="Times New Roman" w:hAnsi="Times New Roman" w:cs="Times New Roman"/>
          <w:sz w:val="21"/>
          <w:szCs w:val="21"/>
          <w:lang w:val="uk-UA"/>
        </w:rPr>
        <w:t>ів</w:t>
      </w:r>
      <w:r w:rsidR="009622BC" w:rsidRPr="00E70A14">
        <w:rPr>
          <w:rFonts w:ascii="Times New Roman" w:hAnsi="Times New Roman" w:cs="Times New Roman"/>
          <w:sz w:val="21"/>
          <w:szCs w:val="21"/>
          <w:lang w:val="uk-UA"/>
        </w:rPr>
        <w:t xml:space="preserve"> </w:t>
      </w:r>
      <w:r w:rsidR="00D530E6" w:rsidRPr="00E70A14">
        <w:rPr>
          <w:rFonts w:ascii="Times New Roman" w:hAnsi="Times New Roman" w:cs="Times New Roman"/>
          <w:sz w:val="21"/>
          <w:szCs w:val="21"/>
          <w:lang w:val="uk-UA"/>
        </w:rPr>
        <w:t>«</w:t>
      </w:r>
      <w:r w:rsidR="009622BC" w:rsidRPr="00E70A14">
        <w:rPr>
          <w:rFonts w:ascii="Times New Roman" w:hAnsi="Times New Roman" w:cs="Times New Roman"/>
          <w:sz w:val="21"/>
          <w:szCs w:val="21"/>
          <w:lang w:val="uk-UA"/>
        </w:rPr>
        <w:t>cookie</w:t>
      </w:r>
      <w:r w:rsidR="000034AB" w:rsidRPr="00E70A14">
        <w:rPr>
          <w:rFonts w:ascii="Times New Roman" w:hAnsi="Times New Roman" w:cs="Times New Roman"/>
          <w:sz w:val="21"/>
          <w:szCs w:val="21"/>
          <w:lang w:val="en-US"/>
        </w:rPr>
        <w:t>s</w:t>
      </w:r>
      <w:r w:rsidR="00D530E6" w:rsidRPr="00E70A14">
        <w:rPr>
          <w:rFonts w:ascii="Times New Roman" w:hAnsi="Times New Roman" w:cs="Times New Roman"/>
          <w:sz w:val="21"/>
          <w:szCs w:val="21"/>
          <w:lang w:val="uk-UA"/>
        </w:rPr>
        <w:t>»</w:t>
      </w:r>
      <w:r w:rsidR="009622BC" w:rsidRPr="00E70A14">
        <w:rPr>
          <w:rFonts w:ascii="Times New Roman" w:hAnsi="Times New Roman" w:cs="Times New Roman"/>
          <w:sz w:val="21"/>
          <w:szCs w:val="21"/>
          <w:lang w:val="uk-UA"/>
        </w:rPr>
        <w:t xml:space="preserve"> в соціальних мережах, </w:t>
      </w:r>
      <w:r w:rsidR="00D530E6" w:rsidRPr="00E70A14">
        <w:rPr>
          <w:rFonts w:ascii="Times New Roman" w:hAnsi="Times New Roman" w:cs="Times New Roman"/>
          <w:sz w:val="21"/>
          <w:szCs w:val="21"/>
          <w:lang w:val="uk-UA"/>
        </w:rPr>
        <w:t xml:space="preserve">йому необхідно </w:t>
      </w:r>
      <w:r w:rsidR="009622BC" w:rsidRPr="00E70A14">
        <w:rPr>
          <w:rFonts w:ascii="Times New Roman" w:hAnsi="Times New Roman" w:cs="Times New Roman"/>
          <w:sz w:val="21"/>
          <w:szCs w:val="21"/>
          <w:lang w:val="uk-UA"/>
        </w:rPr>
        <w:t>відвіда</w:t>
      </w:r>
      <w:r w:rsidR="00D530E6" w:rsidRPr="00E70A14">
        <w:rPr>
          <w:rFonts w:ascii="Times New Roman" w:hAnsi="Times New Roman" w:cs="Times New Roman"/>
          <w:sz w:val="21"/>
          <w:szCs w:val="21"/>
          <w:lang w:val="uk-UA"/>
        </w:rPr>
        <w:t>ти</w:t>
      </w:r>
      <w:r w:rsidR="009622BC" w:rsidRPr="00E70A14">
        <w:rPr>
          <w:rFonts w:ascii="Times New Roman" w:hAnsi="Times New Roman" w:cs="Times New Roman"/>
          <w:sz w:val="21"/>
          <w:szCs w:val="21"/>
          <w:lang w:val="uk-UA"/>
        </w:rPr>
        <w:t xml:space="preserve"> та переглян</w:t>
      </w:r>
      <w:r w:rsidR="00D530E6" w:rsidRPr="00E70A14">
        <w:rPr>
          <w:rFonts w:ascii="Times New Roman" w:hAnsi="Times New Roman" w:cs="Times New Roman"/>
          <w:sz w:val="21"/>
          <w:szCs w:val="21"/>
          <w:lang w:val="uk-UA"/>
        </w:rPr>
        <w:t>ути</w:t>
      </w:r>
      <w:r w:rsidR="009622BC" w:rsidRPr="00E70A14">
        <w:rPr>
          <w:rFonts w:ascii="Times New Roman" w:hAnsi="Times New Roman" w:cs="Times New Roman"/>
          <w:sz w:val="21"/>
          <w:szCs w:val="21"/>
          <w:lang w:val="uk-UA"/>
        </w:rPr>
        <w:t xml:space="preserve"> налаштування у відповідних облікових записах соціальних мереж. </w:t>
      </w:r>
    </w:p>
    <w:p w14:paraId="5188319D" w14:textId="122F039E" w:rsidR="009622BC" w:rsidRPr="00E70A14" w:rsidRDefault="00501ACC" w:rsidP="009622BC">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5.2.2.2. </w:t>
      </w:r>
      <w:r w:rsidR="006441F8" w:rsidRPr="00E70A14">
        <w:rPr>
          <w:rFonts w:ascii="Times New Roman" w:hAnsi="Times New Roman" w:cs="Times New Roman"/>
          <w:sz w:val="21"/>
          <w:szCs w:val="21"/>
          <w:lang w:val="uk-UA"/>
        </w:rPr>
        <w:t xml:space="preserve">Функціональні файли cookie також </w:t>
      </w:r>
      <w:r w:rsidR="009F3FD3" w:rsidRPr="00E70A14">
        <w:rPr>
          <w:rFonts w:ascii="Times New Roman" w:hAnsi="Times New Roman" w:cs="Times New Roman"/>
          <w:sz w:val="21"/>
          <w:szCs w:val="21"/>
          <w:lang w:val="uk-UA"/>
        </w:rPr>
        <w:t xml:space="preserve">можуть включати </w:t>
      </w:r>
      <w:r w:rsidR="006441F8" w:rsidRPr="00E70A14">
        <w:rPr>
          <w:rFonts w:ascii="Times New Roman" w:hAnsi="Times New Roman" w:cs="Times New Roman"/>
          <w:sz w:val="21"/>
          <w:szCs w:val="21"/>
          <w:lang w:val="uk-UA"/>
        </w:rPr>
        <w:t>м</w:t>
      </w:r>
      <w:r w:rsidR="009622BC" w:rsidRPr="00E70A14">
        <w:rPr>
          <w:rFonts w:ascii="Times New Roman" w:hAnsi="Times New Roman" w:cs="Times New Roman"/>
          <w:sz w:val="21"/>
          <w:szCs w:val="21"/>
          <w:lang w:val="uk-UA"/>
        </w:rPr>
        <w:t>аркетингові файли «cookie</w:t>
      </w:r>
      <w:r w:rsidR="007826AD" w:rsidRPr="00E70A14">
        <w:rPr>
          <w:rFonts w:ascii="Times New Roman" w:hAnsi="Times New Roman" w:cs="Times New Roman"/>
          <w:sz w:val="21"/>
          <w:szCs w:val="21"/>
          <w:lang w:val="en-US"/>
        </w:rPr>
        <w:t>s</w:t>
      </w:r>
      <w:r w:rsidR="009622BC" w:rsidRPr="00E70A14">
        <w:rPr>
          <w:rFonts w:ascii="Times New Roman" w:hAnsi="Times New Roman" w:cs="Times New Roman"/>
          <w:sz w:val="21"/>
          <w:szCs w:val="21"/>
          <w:lang w:val="uk-UA"/>
        </w:rPr>
        <w:t>». </w:t>
      </w:r>
      <w:r w:rsidR="007826AD" w:rsidRPr="00E70A14">
        <w:rPr>
          <w:rFonts w:ascii="Times New Roman" w:hAnsi="Times New Roman" w:cs="Times New Roman"/>
          <w:sz w:val="21"/>
          <w:szCs w:val="21"/>
          <w:lang w:val="uk-UA"/>
        </w:rPr>
        <w:t>Вони використовуються д</w:t>
      </w:r>
      <w:r w:rsidR="009622BC" w:rsidRPr="00E70A14">
        <w:rPr>
          <w:rFonts w:ascii="Times New Roman" w:hAnsi="Times New Roman" w:cs="Times New Roman"/>
          <w:sz w:val="21"/>
          <w:szCs w:val="21"/>
          <w:lang w:val="uk-UA"/>
        </w:rPr>
        <w:t xml:space="preserve">ля персоналізації вмісту та реклами, яку </w:t>
      </w:r>
      <w:r w:rsidR="002E1AE2" w:rsidRPr="00E70A14">
        <w:rPr>
          <w:rFonts w:ascii="Times New Roman" w:hAnsi="Times New Roman" w:cs="Times New Roman"/>
          <w:sz w:val="21"/>
          <w:szCs w:val="21"/>
          <w:lang w:val="uk-UA"/>
        </w:rPr>
        <w:t>компанія може показувати Користувачу.</w:t>
      </w:r>
      <w:r w:rsidR="009622BC" w:rsidRPr="00E70A14">
        <w:rPr>
          <w:rFonts w:ascii="Times New Roman" w:hAnsi="Times New Roman" w:cs="Times New Roman"/>
          <w:sz w:val="21"/>
          <w:szCs w:val="21"/>
          <w:lang w:val="uk-UA"/>
        </w:rPr>
        <w:t xml:space="preserve"> Така реклама використовує файли </w:t>
      </w:r>
      <w:r w:rsidR="002E1AE2" w:rsidRPr="00E70A14">
        <w:rPr>
          <w:rFonts w:ascii="Times New Roman" w:hAnsi="Times New Roman" w:cs="Times New Roman"/>
          <w:sz w:val="21"/>
          <w:szCs w:val="21"/>
          <w:lang w:val="uk-UA"/>
        </w:rPr>
        <w:t>«</w:t>
      </w:r>
      <w:r w:rsidR="009622BC" w:rsidRPr="00E70A14">
        <w:rPr>
          <w:rFonts w:ascii="Times New Roman" w:hAnsi="Times New Roman" w:cs="Times New Roman"/>
          <w:sz w:val="21"/>
          <w:szCs w:val="21"/>
          <w:lang w:val="uk-UA"/>
        </w:rPr>
        <w:t>cookie</w:t>
      </w:r>
      <w:r w:rsidR="002E1AE2" w:rsidRPr="00E70A14">
        <w:rPr>
          <w:rFonts w:ascii="Times New Roman" w:hAnsi="Times New Roman" w:cs="Times New Roman"/>
          <w:sz w:val="21"/>
          <w:szCs w:val="21"/>
          <w:lang w:val="en-US"/>
        </w:rPr>
        <w:t>s</w:t>
      </w:r>
      <w:r w:rsidR="002E1AE2" w:rsidRPr="00E70A14">
        <w:rPr>
          <w:rFonts w:ascii="Times New Roman" w:hAnsi="Times New Roman" w:cs="Times New Roman"/>
          <w:sz w:val="21"/>
          <w:szCs w:val="21"/>
          <w:lang w:val="uk-UA"/>
        </w:rPr>
        <w:t>»</w:t>
      </w:r>
      <w:r w:rsidR="009622BC" w:rsidRPr="00E70A14">
        <w:rPr>
          <w:rFonts w:ascii="Times New Roman" w:hAnsi="Times New Roman" w:cs="Times New Roman"/>
          <w:sz w:val="21"/>
          <w:szCs w:val="21"/>
          <w:lang w:val="uk-UA"/>
        </w:rPr>
        <w:t xml:space="preserve">, щоб надавати </w:t>
      </w:r>
      <w:r w:rsidR="002E1AE2" w:rsidRPr="00E70A14">
        <w:rPr>
          <w:rFonts w:ascii="Times New Roman" w:hAnsi="Times New Roman" w:cs="Times New Roman"/>
          <w:sz w:val="21"/>
          <w:szCs w:val="21"/>
          <w:lang w:val="uk-UA"/>
        </w:rPr>
        <w:t xml:space="preserve">Користувачу </w:t>
      </w:r>
      <w:r w:rsidR="009622BC" w:rsidRPr="00E70A14">
        <w:rPr>
          <w:rFonts w:ascii="Times New Roman" w:hAnsi="Times New Roman" w:cs="Times New Roman"/>
          <w:sz w:val="21"/>
          <w:szCs w:val="21"/>
          <w:lang w:val="uk-UA"/>
        </w:rPr>
        <w:t xml:space="preserve">цільову рекламу, яка може відповідати </w:t>
      </w:r>
      <w:r w:rsidR="00EE4CBD" w:rsidRPr="00E70A14">
        <w:rPr>
          <w:rFonts w:ascii="Times New Roman" w:hAnsi="Times New Roman" w:cs="Times New Roman"/>
          <w:sz w:val="21"/>
          <w:szCs w:val="21"/>
          <w:lang w:val="uk-UA"/>
        </w:rPr>
        <w:t>його</w:t>
      </w:r>
      <w:r w:rsidR="009622BC" w:rsidRPr="00E70A14">
        <w:rPr>
          <w:rFonts w:ascii="Times New Roman" w:hAnsi="Times New Roman" w:cs="Times New Roman"/>
          <w:sz w:val="21"/>
          <w:szCs w:val="21"/>
          <w:lang w:val="uk-UA"/>
        </w:rPr>
        <w:t xml:space="preserve"> інтересам. Деякі рекламні партнери </w:t>
      </w:r>
      <w:r w:rsidR="00EE4CBD" w:rsidRPr="00E70A14">
        <w:rPr>
          <w:rFonts w:ascii="Times New Roman" w:hAnsi="Times New Roman" w:cs="Times New Roman"/>
          <w:sz w:val="21"/>
          <w:szCs w:val="21"/>
          <w:lang w:val="en-US"/>
        </w:rPr>
        <w:t>Moneyveo</w:t>
      </w:r>
      <w:r w:rsidR="009622BC" w:rsidRPr="00E70A14">
        <w:rPr>
          <w:rFonts w:ascii="Times New Roman" w:hAnsi="Times New Roman" w:cs="Times New Roman"/>
          <w:sz w:val="21"/>
          <w:szCs w:val="21"/>
          <w:lang w:val="uk-UA"/>
        </w:rPr>
        <w:t xml:space="preserve"> можуть також використовувати файли </w:t>
      </w:r>
      <w:r w:rsidR="00EE4CBD" w:rsidRPr="00E70A14">
        <w:rPr>
          <w:rFonts w:ascii="Times New Roman" w:hAnsi="Times New Roman" w:cs="Times New Roman"/>
          <w:sz w:val="21"/>
          <w:szCs w:val="21"/>
          <w:lang w:val="uk-UA"/>
        </w:rPr>
        <w:t>«</w:t>
      </w:r>
      <w:r w:rsidR="009622BC" w:rsidRPr="00E70A14">
        <w:rPr>
          <w:rFonts w:ascii="Times New Roman" w:hAnsi="Times New Roman" w:cs="Times New Roman"/>
          <w:sz w:val="21"/>
          <w:szCs w:val="21"/>
          <w:lang w:val="uk-UA"/>
        </w:rPr>
        <w:t>cookie</w:t>
      </w:r>
      <w:r w:rsidR="00EE4CBD" w:rsidRPr="00E70A14">
        <w:rPr>
          <w:rFonts w:ascii="Times New Roman" w:hAnsi="Times New Roman" w:cs="Times New Roman"/>
          <w:sz w:val="21"/>
          <w:szCs w:val="21"/>
          <w:lang w:val="en-US"/>
        </w:rPr>
        <w:t>s</w:t>
      </w:r>
      <w:r w:rsidR="00EE4CBD" w:rsidRPr="00E70A14">
        <w:rPr>
          <w:rFonts w:ascii="Times New Roman" w:hAnsi="Times New Roman" w:cs="Times New Roman"/>
          <w:sz w:val="21"/>
          <w:szCs w:val="21"/>
          <w:lang w:val="uk-UA"/>
        </w:rPr>
        <w:t>»</w:t>
      </w:r>
      <w:r w:rsidR="009622BC" w:rsidRPr="00E70A14">
        <w:rPr>
          <w:rFonts w:ascii="Times New Roman" w:hAnsi="Times New Roman" w:cs="Times New Roman"/>
          <w:sz w:val="21"/>
          <w:szCs w:val="21"/>
          <w:lang w:val="uk-UA"/>
        </w:rPr>
        <w:t xml:space="preserve"> для моніторингу чи відстеження ефективності їх рекламного вмісту, включаючи власний рекламний вміст. </w:t>
      </w:r>
      <w:r w:rsidR="00EE4CBD" w:rsidRPr="00E70A14">
        <w:rPr>
          <w:rFonts w:ascii="Times New Roman" w:hAnsi="Times New Roman" w:cs="Times New Roman"/>
          <w:sz w:val="21"/>
          <w:szCs w:val="21"/>
          <w:lang w:val="en-US"/>
        </w:rPr>
        <w:t>Moneyveo</w:t>
      </w:r>
      <w:r w:rsidR="009622BC" w:rsidRPr="00E70A14">
        <w:rPr>
          <w:rFonts w:ascii="Times New Roman" w:hAnsi="Times New Roman" w:cs="Times New Roman"/>
          <w:sz w:val="21"/>
          <w:szCs w:val="21"/>
          <w:lang w:val="uk-UA"/>
        </w:rPr>
        <w:t xml:space="preserve"> </w:t>
      </w:r>
      <w:r w:rsidR="00EE4CBD" w:rsidRPr="00E70A14">
        <w:rPr>
          <w:rFonts w:ascii="Times New Roman" w:hAnsi="Times New Roman" w:cs="Times New Roman"/>
          <w:sz w:val="21"/>
          <w:szCs w:val="21"/>
          <w:lang w:val="uk-UA"/>
        </w:rPr>
        <w:t xml:space="preserve">без попередньої згоди Користувача </w:t>
      </w:r>
      <w:r w:rsidR="009622BC" w:rsidRPr="00E70A14">
        <w:rPr>
          <w:rFonts w:ascii="Times New Roman" w:hAnsi="Times New Roman" w:cs="Times New Roman"/>
          <w:sz w:val="21"/>
          <w:szCs w:val="21"/>
          <w:lang w:val="uk-UA"/>
        </w:rPr>
        <w:t xml:space="preserve">не надає інформацію про </w:t>
      </w:r>
      <w:r w:rsidR="00EE4CBD" w:rsidRPr="00E70A14">
        <w:rPr>
          <w:rFonts w:ascii="Times New Roman" w:hAnsi="Times New Roman" w:cs="Times New Roman"/>
          <w:sz w:val="21"/>
          <w:szCs w:val="21"/>
          <w:lang w:val="uk-UA"/>
        </w:rPr>
        <w:t>К</w:t>
      </w:r>
      <w:r w:rsidR="009622BC" w:rsidRPr="00E70A14">
        <w:rPr>
          <w:rFonts w:ascii="Times New Roman" w:hAnsi="Times New Roman" w:cs="Times New Roman"/>
          <w:sz w:val="21"/>
          <w:szCs w:val="21"/>
          <w:lang w:val="uk-UA"/>
        </w:rPr>
        <w:t>ористува</w:t>
      </w:r>
      <w:r w:rsidR="00EE4CBD" w:rsidRPr="00E70A14">
        <w:rPr>
          <w:rFonts w:ascii="Times New Roman" w:hAnsi="Times New Roman" w:cs="Times New Roman"/>
          <w:sz w:val="21"/>
          <w:szCs w:val="21"/>
          <w:lang w:val="uk-UA"/>
        </w:rPr>
        <w:t>ча</w:t>
      </w:r>
      <w:r w:rsidR="009622BC" w:rsidRPr="00E70A14">
        <w:rPr>
          <w:rFonts w:ascii="Times New Roman" w:hAnsi="Times New Roman" w:cs="Times New Roman"/>
          <w:sz w:val="21"/>
          <w:szCs w:val="21"/>
          <w:lang w:val="uk-UA"/>
        </w:rPr>
        <w:t xml:space="preserve"> рекламним партнерам, крім випадків, пов’язаних із законодавством.</w:t>
      </w:r>
      <w:r w:rsidR="00EE4CBD" w:rsidRPr="00E70A14">
        <w:rPr>
          <w:rFonts w:ascii="Times New Roman" w:hAnsi="Times New Roman" w:cs="Times New Roman"/>
          <w:sz w:val="21"/>
          <w:szCs w:val="21"/>
          <w:lang w:val="uk-UA"/>
        </w:rPr>
        <w:t xml:space="preserve"> </w:t>
      </w:r>
    </w:p>
    <w:p w14:paraId="31A5863F" w14:textId="6E7137B1" w:rsidR="005D61AA" w:rsidRPr="00E70A14" w:rsidRDefault="00501ACC" w:rsidP="005D61AA">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5.2.2.3. </w:t>
      </w:r>
      <w:r w:rsidR="006441F8" w:rsidRPr="00E70A14">
        <w:rPr>
          <w:rFonts w:ascii="Times New Roman" w:hAnsi="Times New Roman" w:cs="Times New Roman"/>
          <w:sz w:val="21"/>
          <w:szCs w:val="21"/>
          <w:lang w:val="uk-UA"/>
        </w:rPr>
        <w:t xml:space="preserve">Функціональні файли cookie також включають аналітичні файли </w:t>
      </w:r>
      <w:r w:rsidR="00A4632D" w:rsidRPr="00E70A14">
        <w:rPr>
          <w:rFonts w:ascii="Times New Roman" w:hAnsi="Times New Roman" w:cs="Times New Roman"/>
          <w:sz w:val="21"/>
          <w:szCs w:val="21"/>
          <w:lang w:val="uk-UA"/>
        </w:rPr>
        <w:t>«</w:t>
      </w:r>
      <w:r w:rsidR="006441F8" w:rsidRPr="00E70A14">
        <w:rPr>
          <w:rFonts w:ascii="Times New Roman" w:hAnsi="Times New Roman" w:cs="Times New Roman"/>
          <w:sz w:val="21"/>
          <w:szCs w:val="21"/>
          <w:lang w:val="uk-UA"/>
        </w:rPr>
        <w:t>cookie</w:t>
      </w:r>
      <w:r w:rsidR="00A4632D" w:rsidRPr="00E70A14">
        <w:rPr>
          <w:rFonts w:ascii="Times New Roman" w:hAnsi="Times New Roman" w:cs="Times New Roman"/>
          <w:sz w:val="21"/>
          <w:szCs w:val="21"/>
          <w:lang w:val="en-US"/>
        </w:rPr>
        <w:t>s</w:t>
      </w:r>
      <w:r w:rsidR="00A4632D" w:rsidRPr="00E70A14">
        <w:rPr>
          <w:rFonts w:ascii="Times New Roman" w:hAnsi="Times New Roman" w:cs="Times New Roman"/>
          <w:sz w:val="21"/>
          <w:szCs w:val="21"/>
          <w:lang w:val="uk-UA"/>
        </w:rPr>
        <w:t>»</w:t>
      </w:r>
      <w:r w:rsidR="00B51584" w:rsidRPr="00E70A14">
        <w:rPr>
          <w:rFonts w:ascii="Times New Roman" w:hAnsi="Times New Roman" w:cs="Times New Roman"/>
          <w:sz w:val="21"/>
          <w:szCs w:val="21"/>
          <w:lang w:val="uk-UA"/>
        </w:rPr>
        <w:t xml:space="preserve">. </w:t>
      </w:r>
      <w:r w:rsidR="006441F8" w:rsidRPr="00E70A14">
        <w:rPr>
          <w:rFonts w:ascii="Times New Roman" w:hAnsi="Times New Roman" w:cs="Times New Roman"/>
          <w:sz w:val="21"/>
          <w:szCs w:val="21"/>
          <w:lang w:val="uk-UA"/>
        </w:rPr>
        <w:t>Ці</w:t>
      </w:r>
      <w:r w:rsidR="00BC75FD" w:rsidRPr="00E70A14">
        <w:rPr>
          <w:rFonts w:ascii="Times New Roman" w:hAnsi="Times New Roman" w:cs="Times New Roman"/>
          <w:sz w:val="21"/>
          <w:szCs w:val="21"/>
          <w:lang w:val="uk-UA"/>
        </w:rPr>
        <w:t xml:space="preserve"> файли </w:t>
      </w:r>
      <w:r w:rsidR="00A4632D" w:rsidRPr="00E70A14">
        <w:rPr>
          <w:rFonts w:ascii="Times New Roman" w:hAnsi="Times New Roman" w:cs="Times New Roman"/>
          <w:sz w:val="21"/>
          <w:szCs w:val="21"/>
          <w:lang w:val="uk-UA"/>
        </w:rPr>
        <w:t>«</w:t>
      </w:r>
      <w:r w:rsidR="00BC75FD" w:rsidRPr="00E70A14">
        <w:rPr>
          <w:rFonts w:ascii="Times New Roman" w:hAnsi="Times New Roman" w:cs="Times New Roman"/>
          <w:sz w:val="21"/>
          <w:szCs w:val="21"/>
          <w:lang w:val="uk-UA"/>
        </w:rPr>
        <w:t>cookie</w:t>
      </w:r>
      <w:r w:rsidR="00A4632D" w:rsidRPr="00E70A14">
        <w:rPr>
          <w:rFonts w:ascii="Times New Roman" w:hAnsi="Times New Roman" w:cs="Times New Roman"/>
          <w:sz w:val="21"/>
          <w:szCs w:val="21"/>
          <w:lang w:val="uk-UA"/>
        </w:rPr>
        <w:t>s»</w:t>
      </w:r>
      <w:r w:rsidR="00BC75FD" w:rsidRPr="00E70A14">
        <w:rPr>
          <w:rFonts w:ascii="Times New Roman" w:hAnsi="Times New Roman" w:cs="Times New Roman"/>
          <w:sz w:val="21"/>
          <w:szCs w:val="21"/>
          <w:lang w:val="uk-UA"/>
        </w:rPr>
        <w:t xml:space="preserve"> збирають інформацію про те, як користувачі використовують веб-сайт, наприклад, на які </w:t>
      </w:r>
      <w:r w:rsidR="00BC75FD" w:rsidRPr="00E70A14">
        <w:rPr>
          <w:rFonts w:ascii="Times New Roman" w:hAnsi="Times New Roman" w:cs="Times New Roman"/>
          <w:sz w:val="21"/>
          <w:szCs w:val="21"/>
          <w:lang w:val="uk-UA"/>
        </w:rPr>
        <w:lastRenderedPageBreak/>
        <w:t>сторінки відвідувачі заходять найчастіше, і чи отримують вони на веб-сторінках повідомлення про помилку</w:t>
      </w:r>
      <w:r w:rsidR="00B51584" w:rsidRPr="00E70A14">
        <w:rPr>
          <w:rFonts w:ascii="Times New Roman" w:hAnsi="Times New Roman" w:cs="Times New Roman"/>
          <w:sz w:val="21"/>
          <w:szCs w:val="21"/>
          <w:lang w:val="uk-UA"/>
        </w:rPr>
        <w:t xml:space="preserve">, а також збирання інформації про те, скільки відвідувачів </w:t>
      </w:r>
      <w:r w:rsidR="00A4632D" w:rsidRPr="00E70A14">
        <w:rPr>
          <w:rFonts w:ascii="Times New Roman" w:hAnsi="Times New Roman" w:cs="Times New Roman"/>
          <w:sz w:val="21"/>
          <w:szCs w:val="21"/>
          <w:lang w:val="uk-UA"/>
        </w:rPr>
        <w:t>має компанія Moneyveo</w:t>
      </w:r>
      <w:r w:rsidR="00B51584" w:rsidRPr="00E70A14">
        <w:rPr>
          <w:rFonts w:ascii="Times New Roman" w:hAnsi="Times New Roman" w:cs="Times New Roman"/>
          <w:sz w:val="21"/>
          <w:szCs w:val="21"/>
          <w:lang w:val="uk-UA"/>
        </w:rPr>
        <w:t>, звідки відвідувачі прийшли на сайт, і як вони його використовують (наприклад, сторінки, які відвідуються найчастіше) для покращення роботи</w:t>
      </w:r>
      <w:r w:rsidR="00A4632D" w:rsidRPr="00E70A14">
        <w:rPr>
          <w:rFonts w:ascii="Times New Roman" w:hAnsi="Times New Roman" w:cs="Times New Roman"/>
          <w:sz w:val="21"/>
          <w:szCs w:val="21"/>
          <w:lang w:val="uk-UA"/>
        </w:rPr>
        <w:t xml:space="preserve"> Сайту/Додатку</w:t>
      </w:r>
      <w:r w:rsidR="00B51584" w:rsidRPr="00E70A14">
        <w:rPr>
          <w:rFonts w:ascii="Times New Roman" w:hAnsi="Times New Roman" w:cs="Times New Roman"/>
          <w:sz w:val="21"/>
          <w:szCs w:val="21"/>
          <w:lang w:val="uk-UA"/>
        </w:rPr>
        <w:t>.</w:t>
      </w:r>
      <w:r w:rsidR="00BC75FD" w:rsidRPr="00E70A14">
        <w:rPr>
          <w:rFonts w:ascii="Times New Roman" w:hAnsi="Times New Roman" w:cs="Times New Roman"/>
          <w:sz w:val="21"/>
          <w:szCs w:val="21"/>
          <w:lang w:val="uk-UA"/>
        </w:rPr>
        <w:t xml:space="preserve"> </w:t>
      </w:r>
      <w:r w:rsidR="00A4632D" w:rsidRPr="00E70A14">
        <w:rPr>
          <w:rFonts w:ascii="Times New Roman" w:hAnsi="Times New Roman" w:cs="Times New Roman"/>
          <w:sz w:val="21"/>
          <w:szCs w:val="21"/>
          <w:lang w:val="uk-UA"/>
        </w:rPr>
        <w:t>Ці</w:t>
      </w:r>
      <w:r w:rsidR="00BC75FD" w:rsidRPr="00E70A14">
        <w:rPr>
          <w:rFonts w:ascii="Times New Roman" w:hAnsi="Times New Roman" w:cs="Times New Roman"/>
          <w:sz w:val="21"/>
          <w:szCs w:val="21"/>
          <w:lang w:val="uk-UA"/>
        </w:rPr>
        <w:t xml:space="preserve"> файли </w:t>
      </w:r>
      <w:r w:rsidR="00A4632D" w:rsidRPr="00E70A14">
        <w:rPr>
          <w:rFonts w:ascii="Times New Roman" w:hAnsi="Times New Roman" w:cs="Times New Roman"/>
          <w:sz w:val="21"/>
          <w:szCs w:val="21"/>
          <w:lang w:val="uk-UA"/>
        </w:rPr>
        <w:t>«</w:t>
      </w:r>
      <w:r w:rsidR="00BC75FD" w:rsidRPr="00E70A14">
        <w:rPr>
          <w:rFonts w:ascii="Times New Roman" w:hAnsi="Times New Roman" w:cs="Times New Roman"/>
          <w:sz w:val="21"/>
          <w:szCs w:val="21"/>
          <w:lang w:val="uk-UA"/>
        </w:rPr>
        <w:t>cookie</w:t>
      </w:r>
      <w:r w:rsidR="00A4632D" w:rsidRPr="00E70A14">
        <w:rPr>
          <w:rFonts w:ascii="Times New Roman" w:hAnsi="Times New Roman" w:cs="Times New Roman"/>
          <w:sz w:val="21"/>
          <w:szCs w:val="21"/>
          <w:lang w:val="uk-UA"/>
        </w:rPr>
        <w:t>s»</w:t>
      </w:r>
      <w:r w:rsidR="00BC75FD" w:rsidRPr="00E70A14">
        <w:rPr>
          <w:rFonts w:ascii="Times New Roman" w:hAnsi="Times New Roman" w:cs="Times New Roman"/>
          <w:sz w:val="21"/>
          <w:szCs w:val="21"/>
          <w:lang w:val="uk-UA"/>
        </w:rPr>
        <w:t xml:space="preserve"> не збирають інформацію, яка ідентифікує </w:t>
      </w:r>
      <w:r w:rsidR="00A4632D" w:rsidRPr="00E70A14">
        <w:rPr>
          <w:rFonts w:ascii="Times New Roman" w:hAnsi="Times New Roman" w:cs="Times New Roman"/>
          <w:sz w:val="21"/>
          <w:szCs w:val="21"/>
          <w:lang w:val="uk-UA"/>
        </w:rPr>
        <w:t>Користувача</w:t>
      </w:r>
      <w:r w:rsidR="00BC75FD" w:rsidRPr="00E70A14">
        <w:rPr>
          <w:rFonts w:ascii="Times New Roman" w:hAnsi="Times New Roman" w:cs="Times New Roman"/>
          <w:sz w:val="21"/>
          <w:szCs w:val="21"/>
          <w:lang w:val="uk-UA"/>
        </w:rPr>
        <w:t xml:space="preserve">. Вся інформація, яку збирають ці файли </w:t>
      </w:r>
      <w:r w:rsidR="00A4632D" w:rsidRPr="00E70A14">
        <w:rPr>
          <w:rFonts w:ascii="Times New Roman" w:hAnsi="Times New Roman" w:cs="Times New Roman"/>
          <w:sz w:val="21"/>
          <w:szCs w:val="21"/>
          <w:lang w:val="uk-UA"/>
        </w:rPr>
        <w:t>«</w:t>
      </w:r>
      <w:r w:rsidR="00BC75FD" w:rsidRPr="00E70A14">
        <w:rPr>
          <w:rFonts w:ascii="Times New Roman" w:hAnsi="Times New Roman" w:cs="Times New Roman"/>
          <w:sz w:val="21"/>
          <w:szCs w:val="21"/>
          <w:lang w:val="uk-UA"/>
        </w:rPr>
        <w:t>cookie</w:t>
      </w:r>
      <w:r w:rsidR="00A4632D" w:rsidRPr="00E70A14">
        <w:rPr>
          <w:rFonts w:ascii="Times New Roman" w:hAnsi="Times New Roman" w:cs="Times New Roman"/>
          <w:sz w:val="21"/>
          <w:szCs w:val="21"/>
          <w:lang w:val="uk-UA"/>
        </w:rPr>
        <w:t>s»</w:t>
      </w:r>
      <w:r w:rsidR="00BC75FD" w:rsidRPr="00E70A14">
        <w:rPr>
          <w:rFonts w:ascii="Times New Roman" w:hAnsi="Times New Roman" w:cs="Times New Roman"/>
          <w:sz w:val="21"/>
          <w:szCs w:val="21"/>
          <w:lang w:val="uk-UA"/>
        </w:rPr>
        <w:t>, є сумарною, і тому анонімною. Вона використовується виключно для по</w:t>
      </w:r>
      <w:r w:rsidR="00A4632D" w:rsidRPr="00E70A14">
        <w:rPr>
          <w:rFonts w:ascii="Times New Roman" w:hAnsi="Times New Roman" w:cs="Times New Roman"/>
          <w:sz w:val="21"/>
          <w:szCs w:val="21"/>
          <w:lang w:val="uk-UA"/>
        </w:rPr>
        <w:t>краще</w:t>
      </w:r>
      <w:r w:rsidR="00BC75FD" w:rsidRPr="00E70A14">
        <w:rPr>
          <w:rFonts w:ascii="Times New Roman" w:hAnsi="Times New Roman" w:cs="Times New Roman"/>
          <w:sz w:val="21"/>
          <w:szCs w:val="21"/>
          <w:lang w:val="uk-UA"/>
        </w:rPr>
        <w:t xml:space="preserve">ння роботи </w:t>
      </w:r>
      <w:r w:rsidR="00A4632D" w:rsidRPr="00E70A14">
        <w:rPr>
          <w:rFonts w:ascii="Times New Roman" w:hAnsi="Times New Roman" w:cs="Times New Roman"/>
          <w:sz w:val="21"/>
          <w:szCs w:val="21"/>
          <w:lang w:val="uk-UA"/>
        </w:rPr>
        <w:t>С</w:t>
      </w:r>
      <w:r w:rsidR="00BC75FD" w:rsidRPr="00E70A14">
        <w:rPr>
          <w:rFonts w:ascii="Times New Roman" w:hAnsi="Times New Roman" w:cs="Times New Roman"/>
          <w:sz w:val="21"/>
          <w:szCs w:val="21"/>
          <w:lang w:val="uk-UA"/>
        </w:rPr>
        <w:t>айту</w:t>
      </w:r>
      <w:r w:rsidR="00A4632D" w:rsidRPr="00E70A14">
        <w:rPr>
          <w:rFonts w:ascii="Times New Roman" w:hAnsi="Times New Roman" w:cs="Times New Roman"/>
          <w:sz w:val="21"/>
          <w:szCs w:val="21"/>
          <w:lang w:val="uk-UA"/>
        </w:rPr>
        <w:t>/Додатку</w:t>
      </w:r>
      <w:r w:rsidR="00BC75FD" w:rsidRPr="00E70A14">
        <w:rPr>
          <w:rFonts w:ascii="Times New Roman" w:hAnsi="Times New Roman" w:cs="Times New Roman"/>
          <w:sz w:val="21"/>
          <w:szCs w:val="21"/>
          <w:lang w:val="uk-UA"/>
        </w:rPr>
        <w:t>.</w:t>
      </w:r>
    </w:p>
    <w:p w14:paraId="6BD14387" w14:textId="33C0E322" w:rsidR="00585086" w:rsidRPr="00E70A14" w:rsidRDefault="00501ACC" w:rsidP="00E87654">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5.2.3. </w:t>
      </w:r>
      <w:r w:rsidR="00F03CCA" w:rsidRPr="00E70A14">
        <w:rPr>
          <w:rFonts w:ascii="Times New Roman" w:hAnsi="Times New Roman" w:cs="Times New Roman"/>
          <w:sz w:val="21"/>
          <w:szCs w:val="21"/>
          <w:lang w:val="uk-UA"/>
        </w:rPr>
        <w:t>Компанія Moneyveo</w:t>
      </w:r>
      <w:r w:rsidR="00F31AC5" w:rsidRPr="00E70A14">
        <w:rPr>
          <w:rFonts w:ascii="Times New Roman" w:hAnsi="Times New Roman" w:cs="Times New Roman"/>
          <w:sz w:val="21"/>
          <w:szCs w:val="21"/>
          <w:lang w:val="uk-UA"/>
        </w:rPr>
        <w:t xml:space="preserve"> може</w:t>
      </w:r>
      <w:r w:rsidR="008750F9" w:rsidRPr="00E70A14">
        <w:rPr>
          <w:rFonts w:ascii="Times New Roman" w:hAnsi="Times New Roman" w:cs="Times New Roman"/>
          <w:sz w:val="21"/>
          <w:szCs w:val="21"/>
          <w:lang w:val="uk-UA"/>
        </w:rPr>
        <w:t xml:space="preserve"> </w:t>
      </w:r>
      <w:r w:rsidR="00F31AC5" w:rsidRPr="00E70A14">
        <w:rPr>
          <w:rFonts w:ascii="Times New Roman" w:hAnsi="Times New Roman" w:cs="Times New Roman"/>
          <w:sz w:val="21"/>
          <w:szCs w:val="21"/>
          <w:lang w:val="uk-UA"/>
        </w:rPr>
        <w:t xml:space="preserve">використовувати веб-маяки (невидимі зображення, які часто називають піксельними мітками або очищеними GIF-файлами) на нашому </w:t>
      </w:r>
      <w:r w:rsidR="008750F9" w:rsidRPr="00E70A14">
        <w:rPr>
          <w:rFonts w:ascii="Times New Roman" w:hAnsi="Times New Roman" w:cs="Times New Roman"/>
          <w:sz w:val="21"/>
          <w:szCs w:val="21"/>
          <w:lang w:val="uk-UA"/>
        </w:rPr>
        <w:t>Сайті/Додатку</w:t>
      </w:r>
      <w:r w:rsidR="00F31AC5" w:rsidRPr="00E70A14">
        <w:rPr>
          <w:rFonts w:ascii="Times New Roman" w:hAnsi="Times New Roman" w:cs="Times New Roman"/>
          <w:sz w:val="21"/>
          <w:szCs w:val="21"/>
          <w:lang w:val="uk-UA"/>
        </w:rPr>
        <w:t xml:space="preserve"> для своїх </w:t>
      </w:r>
      <w:r w:rsidR="00A4632D" w:rsidRPr="00E70A14">
        <w:rPr>
          <w:rFonts w:ascii="Times New Roman" w:hAnsi="Times New Roman" w:cs="Times New Roman"/>
          <w:sz w:val="21"/>
          <w:szCs w:val="21"/>
          <w:lang w:val="uk-UA"/>
        </w:rPr>
        <w:t>бізнес-</w:t>
      </w:r>
      <w:r w:rsidR="00F31AC5" w:rsidRPr="00E70A14">
        <w:rPr>
          <w:rFonts w:ascii="Times New Roman" w:hAnsi="Times New Roman" w:cs="Times New Roman"/>
          <w:sz w:val="21"/>
          <w:szCs w:val="21"/>
          <w:lang w:val="uk-UA"/>
        </w:rPr>
        <w:t xml:space="preserve">цілей, для розпізнавання </w:t>
      </w:r>
      <w:r w:rsidR="008750F9" w:rsidRPr="00E70A14">
        <w:rPr>
          <w:rFonts w:ascii="Times New Roman" w:hAnsi="Times New Roman" w:cs="Times New Roman"/>
          <w:sz w:val="21"/>
          <w:szCs w:val="21"/>
          <w:lang w:val="uk-UA"/>
        </w:rPr>
        <w:t>К</w:t>
      </w:r>
      <w:r w:rsidR="00F31AC5" w:rsidRPr="00E70A14">
        <w:rPr>
          <w:rFonts w:ascii="Times New Roman" w:hAnsi="Times New Roman" w:cs="Times New Roman"/>
          <w:sz w:val="21"/>
          <w:szCs w:val="21"/>
          <w:lang w:val="uk-UA"/>
        </w:rPr>
        <w:t>ористувач</w:t>
      </w:r>
      <w:r w:rsidR="008750F9" w:rsidRPr="00E70A14">
        <w:rPr>
          <w:rFonts w:ascii="Times New Roman" w:hAnsi="Times New Roman" w:cs="Times New Roman"/>
          <w:sz w:val="21"/>
          <w:szCs w:val="21"/>
          <w:lang w:val="uk-UA"/>
        </w:rPr>
        <w:t>а</w:t>
      </w:r>
      <w:r w:rsidR="00F31AC5" w:rsidRPr="00E70A14">
        <w:rPr>
          <w:rFonts w:ascii="Times New Roman" w:hAnsi="Times New Roman" w:cs="Times New Roman"/>
          <w:sz w:val="21"/>
          <w:szCs w:val="21"/>
          <w:lang w:val="uk-UA"/>
        </w:rPr>
        <w:t xml:space="preserve">, оцінки структури трафіку, визначення бажаного вмісту та вимірювання залученості </w:t>
      </w:r>
      <w:r w:rsidR="00A4632D" w:rsidRPr="00E70A14">
        <w:rPr>
          <w:rFonts w:ascii="Times New Roman" w:hAnsi="Times New Roman" w:cs="Times New Roman"/>
          <w:sz w:val="21"/>
          <w:szCs w:val="21"/>
          <w:lang w:val="uk-UA"/>
        </w:rPr>
        <w:t>Сайту/Додатку</w:t>
      </w:r>
      <w:r w:rsidR="00F31AC5" w:rsidRPr="00E70A14">
        <w:rPr>
          <w:rFonts w:ascii="Times New Roman" w:hAnsi="Times New Roman" w:cs="Times New Roman"/>
          <w:sz w:val="21"/>
          <w:szCs w:val="21"/>
          <w:lang w:val="uk-UA"/>
        </w:rPr>
        <w:t>. </w:t>
      </w:r>
      <w:r w:rsidR="008750F9" w:rsidRPr="00E70A14">
        <w:rPr>
          <w:rFonts w:ascii="Times New Roman" w:hAnsi="Times New Roman" w:cs="Times New Roman"/>
          <w:sz w:val="21"/>
          <w:szCs w:val="21"/>
          <w:lang w:val="uk-UA"/>
        </w:rPr>
        <w:t xml:space="preserve">Компанія </w:t>
      </w:r>
      <w:r w:rsidR="008750F9" w:rsidRPr="00E70A14">
        <w:rPr>
          <w:rFonts w:ascii="Times New Roman" w:hAnsi="Times New Roman" w:cs="Times New Roman"/>
          <w:sz w:val="21"/>
          <w:szCs w:val="21"/>
          <w:lang w:val="en-US"/>
        </w:rPr>
        <w:t>Moneyveo</w:t>
      </w:r>
      <w:r w:rsidR="008750F9" w:rsidRPr="00E70A14">
        <w:rPr>
          <w:rFonts w:ascii="Times New Roman" w:hAnsi="Times New Roman" w:cs="Times New Roman"/>
          <w:sz w:val="21"/>
          <w:szCs w:val="21"/>
          <w:lang w:val="uk-UA"/>
        </w:rPr>
        <w:t xml:space="preserve"> може </w:t>
      </w:r>
      <w:r w:rsidR="00F31AC5" w:rsidRPr="00E70A14">
        <w:rPr>
          <w:rFonts w:ascii="Times New Roman" w:hAnsi="Times New Roman" w:cs="Times New Roman"/>
          <w:sz w:val="21"/>
          <w:szCs w:val="21"/>
          <w:lang w:val="uk-UA"/>
        </w:rPr>
        <w:t xml:space="preserve">включати </w:t>
      </w:r>
      <w:r w:rsidR="008750F9" w:rsidRPr="00E70A14">
        <w:rPr>
          <w:rFonts w:ascii="Times New Roman" w:hAnsi="Times New Roman" w:cs="Times New Roman"/>
          <w:sz w:val="21"/>
          <w:szCs w:val="21"/>
          <w:lang w:val="uk-UA"/>
        </w:rPr>
        <w:t xml:space="preserve">такі </w:t>
      </w:r>
      <w:r w:rsidR="00F31AC5" w:rsidRPr="00E70A14">
        <w:rPr>
          <w:rFonts w:ascii="Times New Roman" w:hAnsi="Times New Roman" w:cs="Times New Roman"/>
          <w:sz w:val="21"/>
          <w:szCs w:val="21"/>
          <w:lang w:val="uk-UA"/>
        </w:rPr>
        <w:t>веб-маяки до повідомлень</w:t>
      </w:r>
      <w:r w:rsidR="00106944" w:rsidRPr="00E70A14">
        <w:rPr>
          <w:rFonts w:ascii="Times New Roman" w:hAnsi="Times New Roman" w:cs="Times New Roman"/>
          <w:sz w:val="21"/>
          <w:szCs w:val="21"/>
          <w:lang w:val="uk-UA"/>
        </w:rPr>
        <w:t>, які направляються Користувачеві</w:t>
      </w:r>
      <w:r w:rsidR="00F31AC5" w:rsidRPr="00E70A14">
        <w:rPr>
          <w:rFonts w:ascii="Times New Roman" w:hAnsi="Times New Roman" w:cs="Times New Roman"/>
          <w:sz w:val="21"/>
          <w:szCs w:val="21"/>
          <w:lang w:val="uk-UA"/>
        </w:rPr>
        <w:t xml:space="preserve"> електронною поштою, щоб </w:t>
      </w:r>
      <w:r w:rsidR="00106944" w:rsidRPr="00E70A14">
        <w:rPr>
          <w:rFonts w:ascii="Times New Roman" w:hAnsi="Times New Roman" w:cs="Times New Roman"/>
          <w:sz w:val="21"/>
          <w:szCs w:val="21"/>
          <w:lang w:val="uk-UA"/>
        </w:rPr>
        <w:t>оцінити</w:t>
      </w:r>
      <w:r w:rsidR="00F31AC5" w:rsidRPr="00E70A14">
        <w:rPr>
          <w:rFonts w:ascii="Times New Roman" w:hAnsi="Times New Roman" w:cs="Times New Roman"/>
          <w:sz w:val="21"/>
          <w:szCs w:val="21"/>
          <w:lang w:val="uk-UA"/>
        </w:rPr>
        <w:t xml:space="preserve"> взаємодію </w:t>
      </w:r>
      <w:r w:rsidR="00601DF9" w:rsidRPr="00E70A14">
        <w:rPr>
          <w:rFonts w:ascii="Times New Roman" w:hAnsi="Times New Roman" w:cs="Times New Roman"/>
          <w:sz w:val="21"/>
          <w:szCs w:val="21"/>
          <w:lang w:val="uk-UA"/>
        </w:rPr>
        <w:t xml:space="preserve">Користувача </w:t>
      </w:r>
      <w:r w:rsidR="00F31AC5" w:rsidRPr="00E70A14">
        <w:rPr>
          <w:rFonts w:ascii="Times New Roman" w:hAnsi="Times New Roman" w:cs="Times New Roman"/>
          <w:sz w:val="21"/>
          <w:szCs w:val="21"/>
          <w:lang w:val="uk-UA"/>
        </w:rPr>
        <w:t xml:space="preserve">з </w:t>
      </w:r>
      <w:r w:rsidR="00601DF9" w:rsidRPr="00E70A14">
        <w:rPr>
          <w:rFonts w:ascii="Times New Roman" w:hAnsi="Times New Roman" w:cs="Times New Roman"/>
          <w:sz w:val="21"/>
          <w:szCs w:val="21"/>
          <w:lang w:val="uk-UA"/>
        </w:rPr>
        <w:t>такими</w:t>
      </w:r>
      <w:r w:rsidR="00F31AC5" w:rsidRPr="00E70A14">
        <w:rPr>
          <w:rFonts w:ascii="Times New Roman" w:hAnsi="Times New Roman" w:cs="Times New Roman"/>
          <w:sz w:val="21"/>
          <w:szCs w:val="21"/>
          <w:lang w:val="uk-UA"/>
        </w:rPr>
        <w:t xml:space="preserve"> повідомленнями (наприклад, підрахувати, скільки і коли було відкрито повідомлення електронної пошти або які посилання в таких повідомленнях натиснут</w:t>
      </w:r>
      <w:r w:rsidR="00601DF9" w:rsidRPr="00E70A14">
        <w:rPr>
          <w:rFonts w:ascii="Times New Roman" w:hAnsi="Times New Roman" w:cs="Times New Roman"/>
          <w:sz w:val="21"/>
          <w:szCs w:val="21"/>
          <w:lang w:val="uk-UA"/>
        </w:rPr>
        <w:t>і</w:t>
      </w:r>
      <w:r w:rsidR="00F31AC5" w:rsidRPr="00E70A14">
        <w:rPr>
          <w:rFonts w:ascii="Times New Roman" w:hAnsi="Times New Roman" w:cs="Times New Roman"/>
          <w:sz w:val="21"/>
          <w:szCs w:val="21"/>
          <w:lang w:val="uk-UA"/>
        </w:rPr>
        <w:t>).</w:t>
      </w:r>
      <w:r w:rsidR="00E87654" w:rsidRPr="00E70A14">
        <w:rPr>
          <w:rFonts w:ascii="Times New Roman" w:hAnsi="Times New Roman" w:cs="Times New Roman"/>
          <w:sz w:val="21"/>
          <w:szCs w:val="21"/>
          <w:lang w:val="uk-UA"/>
        </w:rPr>
        <w:t xml:space="preserve"> </w:t>
      </w:r>
      <w:r w:rsidR="007734F5" w:rsidRPr="00E70A14">
        <w:rPr>
          <w:rFonts w:ascii="Times New Roman" w:hAnsi="Times New Roman" w:cs="Times New Roman"/>
          <w:sz w:val="21"/>
          <w:szCs w:val="21"/>
          <w:lang w:val="uk-UA"/>
        </w:rPr>
        <w:t xml:space="preserve">Компанія </w:t>
      </w:r>
      <w:r w:rsidR="007734F5" w:rsidRPr="00E70A14">
        <w:rPr>
          <w:rFonts w:ascii="Times New Roman" w:hAnsi="Times New Roman" w:cs="Times New Roman"/>
          <w:sz w:val="21"/>
          <w:szCs w:val="21"/>
          <w:lang w:val="en-US"/>
        </w:rPr>
        <w:t>Moneyveo</w:t>
      </w:r>
      <w:r w:rsidR="007734F5" w:rsidRPr="00E70A14">
        <w:rPr>
          <w:rFonts w:ascii="Times New Roman" w:hAnsi="Times New Roman" w:cs="Times New Roman"/>
          <w:sz w:val="21"/>
          <w:szCs w:val="21"/>
          <w:lang w:val="uk-UA"/>
        </w:rPr>
        <w:t xml:space="preserve"> </w:t>
      </w:r>
      <w:r w:rsidR="00F31AC5" w:rsidRPr="00E70A14">
        <w:rPr>
          <w:rFonts w:ascii="Times New Roman" w:hAnsi="Times New Roman" w:cs="Times New Roman"/>
          <w:sz w:val="21"/>
          <w:szCs w:val="21"/>
          <w:lang w:val="uk-UA"/>
        </w:rPr>
        <w:t xml:space="preserve">та </w:t>
      </w:r>
      <w:r w:rsidR="007734F5" w:rsidRPr="00E70A14">
        <w:rPr>
          <w:rFonts w:ascii="Times New Roman" w:hAnsi="Times New Roman" w:cs="Times New Roman"/>
          <w:sz w:val="21"/>
          <w:szCs w:val="21"/>
          <w:lang w:val="uk-UA"/>
        </w:rPr>
        <w:t>її</w:t>
      </w:r>
      <w:r w:rsidR="00F31AC5" w:rsidRPr="00E70A14">
        <w:rPr>
          <w:rFonts w:ascii="Times New Roman" w:hAnsi="Times New Roman" w:cs="Times New Roman"/>
          <w:sz w:val="21"/>
          <w:szCs w:val="21"/>
          <w:lang w:val="uk-UA"/>
        </w:rPr>
        <w:t xml:space="preserve"> партнери (включаючи рекламодавців, сервери оголошень та постачальників послуг електронної комерції) також можуть використовувати веб-маяки для збору різних даних, наданих браузером</w:t>
      </w:r>
      <w:r w:rsidR="007734F5" w:rsidRPr="00E70A14">
        <w:rPr>
          <w:rFonts w:ascii="Times New Roman" w:hAnsi="Times New Roman" w:cs="Times New Roman"/>
          <w:sz w:val="21"/>
          <w:szCs w:val="21"/>
          <w:lang w:val="uk-UA"/>
        </w:rPr>
        <w:t xml:space="preserve"> </w:t>
      </w:r>
      <w:r w:rsidR="00A04720" w:rsidRPr="00E70A14">
        <w:rPr>
          <w:rFonts w:ascii="Times New Roman" w:hAnsi="Times New Roman" w:cs="Times New Roman"/>
          <w:sz w:val="21"/>
          <w:szCs w:val="21"/>
          <w:lang w:val="uk-UA"/>
        </w:rPr>
        <w:t>Користувача</w:t>
      </w:r>
      <w:r w:rsidR="00F31AC5" w:rsidRPr="00E70A14">
        <w:rPr>
          <w:rFonts w:ascii="Times New Roman" w:hAnsi="Times New Roman" w:cs="Times New Roman"/>
          <w:sz w:val="21"/>
          <w:szCs w:val="21"/>
          <w:lang w:val="uk-UA"/>
        </w:rPr>
        <w:t>, коли в</w:t>
      </w:r>
      <w:r w:rsidR="00A04720" w:rsidRPr="00E70A14">
        <w:rPr>
          <w:rFonts w:ascii="Times New Roman" w:hAnsi="Times New Roman" w:cs="Times New Roman"/>
          <w:sz w:val="21"/>
          <w:szCs w:val="21"/>
          <w:lang w:val="uk-UA"/>
        </w:rPr>
        <w:t>ін</w:t>
      </w:r>
      <w:r w:rsidR="00F31AC5" w:rsidRPr="00E70A14">
        <w:rPr>
          <w:rFonts w:ascii="Times New Roman" w:hAnsi="Times New Roman" w:cs="Times New Roman"/>
          <w:sz w:val="21"/>
          <w:szCs w:val="21"/>
          <w:lang w:val="uk-UA"/>
        </w:rPr>
        <w:t xml:space="preserve"> знаходи</w:t>
      </w:r>
      <w:r w:rsidR="00A04720" w:rsidRPr="00E70A14">
        <w:rPr>
          <w:rFonts w:ascii="Times New Roman" w:hAnsi="Times New Roman" w:cs="Times New Roman"/>
          <w:sz w:val="21"/>
          <w:szCs w:val="21"/>
          <w:lang w:val="uk-UA"/>
        </w:rPr>
        <w:t>ться</w:t>
      </w:r>
      <w:r w:rsidR="00F31AC5" w:rsidRPr="00E70A14">
        <w:rPr>
          <w:rFonts w:ascii="Times New Roman" w:hAnsi="Times New Roman" w:cs="Times New Roman"/>
          <w:sz w:val="21"/>
          <w:szCs w:val="21"/>
          <w:lang w:val="uk-UA"/>
        </w:rPr>
        <w:t xml:space="preserve"> на </w:t>
      </w:r>
      <w:r w:rsidR="00A04720" w:rsidRPr="00E70A14">
        <w:rPr>
          <w:rFonts w:ascii="Times New Roman" w:hAnsi="Times New Roman" w:cs="Times New Roman"/>
          <w:sz w:val="21"/>
          <w:szCs w:val="21"/>
          <w:lang w:val="uk-UA"/>
        </w:rPr>
        <w:t>Сайті/Додатку</w:t>
      </w:r>
      <w:r w:rsidR="00F31AC5" w:rsidRPr="00E70A14">
        <w:rPr>
          <w:rFonts w:ascii="Times New Roman" w:hAnsi="Times New Roman" w:cs="Times New Roman"/>
          <w:sz w:val="21"/>
          <w:szCs w:val="21"/>
          <w:lang w:val="uk-UA"/>
        </w:rPr>
        <w:t xml:space="preserve"> та в інших місцях (тобто за межами </w:t>
      </w:r>
      <w:r w:rsidR="00A04720" w:rsidRPr="00E70A14">
        <w:rPr>
          <w:rFonts w:ascii="Times New Roman" w:hAnsi="Times New Roman" w:cs="Times New Roman"/>
          <w:sz w:val="21"/>
          <w:szCs w:val="21"/>
          <w:lang w:val="uk-UA"/>
        </w:rPr>
        <w:t>Сайту/Додатку</w:t>
      </w:r>
      <w:r w:rsidR="00F31AC5" w:rsidRPr="00E70A14">
        <w:rPr>
          <w:rFonts w:ascii="Times New Roman" w:hAnsi="Times New Roman" w:cs="Times New Roman"/>
          <w:sz w:val="21"/>
          <w:szCs w:val="21"/>
          <w:lang w:val="uk-UA"/>
        </w:rPr>
        <w:t xml:space="preserve">), де </w:t>
      </w:r>
      <w:r w:rsidR="00A04720" w:rsidRPr="00E70A14">
        <w:rPr>
          <w:rFonts w:ascii="Times New Roman" w:hAnsi="Times New Roman" w:cs="Times New Roman"/>
          <w:sz w:val="21"/>
          <w:szCs w:val="21"/>
          <w:lang w:val="uk-UA"/>
        </w:rPr>
        <w:t xml:space="preserve">компанія </w:t>
      </w:r>
      <w:r w:rsidR="00A04720" w:rsidRPr="00E70A14">
        <w:rPr>
          <w:rFonts w:ascii="Times New Roman" w:hAnsi="Times New Roman" w:cs="Times New Roman"/>
          <w:sz w:val="21"/>
          <w:szCs w:val="21"/>
          <w:lang w:val="en-US"/>
        </w:rPr>
        <w:t>Moneyveo</w:t>
      </w:r>
      <w:r w:rsidR="00F31AC5" w:rsidRPr="00E70A14">
        <w:rPr>
          <w:rFonts w:ascii="Times New Roman" w:hAnsi="Times New Roman" w:cs="Times New Roman"/>
          <w:sz w:val="21"/>
          <w:szCs w:val="21"/>
          <w:lang w:val="uk-UA"/>
        </w:rPr>
        <w:t xml:space="preserve"> може діяти як третя сторона. Ці дані збираються в сукупності, але можуть включати або асоціюватися з іншою інформацією </w:t>
      </w:r>
      <w:r w:rsidR="00DF6DA3" w:rsidRPr="00E70A14">
        <w:rPr>
          <w:rFonts w:ascii="Times New Roman" w:hAnsi="Times New Roman" w:cs="Times New Roman"/>
          <w:sz w:val="21"/>
          <w:szCs w:val="21"/>
          <w:lang w:val="uk-UA"/>
        </w:rPr>
        <w:t>К</w:t>
      </w:r>
      <w:r w:rsidR="00F31AC5" w:rsidRPr="00E70A14">
        <w:rPr>
          <w:rFonts w:ascii="Times New Roman" w:hAnsi="Times New Roman" w:cs="Times New Roman"/>
          <w:sz w:val="21"/>
          <w:szCs w:val="21"/>
          <w:lang w:val="uk-UA"/>
        </w:rPr>
        <w:t xml:space="preserve">ористувача, яку </w:t>
      </w:r>
      <w:r w:rsidR="00DF6DA3" w:rsidRPr="00E70A14">
        <w:rPr>
          <w:rFonts w:ascii="Times New Roman" w:hAnsi="Times New Roman" w:cs="Times New Roman"/>
          <w:sz w:val="21"/>
          <w:szCs w:val="21"/>
          <w:lang w:val="uk-UA"/>
        </w:rPr>
        <w:t>К</w:t>
      </w:r>
      <w:r w:rsidR="00F31AC5" w:rsidRPr="00E70A14">
        <w:rPr>
          <w:rFonts w:ascii="Times New Roman" w:hAnsi="Times New Roman" w:cs="Times New Roman"/>
          <w:sz w:val="21"/>
          <w:szCs w:val="21"/>
          <w:lang w:val="uk-UA"/>
        </w:rPr>
        <w:t xml:space="preserve">ористувач добровільно </w:t>
      </w:r>
      <w:r w:rsidR="00DF6DA3" w:rsidRPr="00E70A14">
        <w:rPr>
          <w:rFonts w:ascii="Times New Roman" w:hAnsi="Times New Roman" w:cs="Times New Roman"/>
          <w:sz w:val="21"/>
          <w:szCs w:val="21"/>
          <w:lang w:val="uk-UA"/>
        </w:rPr>
        <w:t>надав</w:t>
      </w:r>
      <w:r w:rsidR="00F31AC5" w:rsidRPr="00E70A14">
        <w:rPr>
          <w:rFonts w:ascii="Times New Roman" w:hAnsi="Times New Roman" w:cs="Times New Roman"/>
          <w:sz w:val="21"/>
          <w:szCs w:val="21"/>
          <w:lang w:val="uk-UA"/>
        </w:rPr>
        <w:t xml:space="preserve">. Оскільки </w:t>
      </w:r>
      <w:r w:rsidR="00DF6DA3" w:rsidRPr="00E70A14">
        <w:rPr>
          <w:rFonts w:ascii="Times New Roman" w:hAnsi="Times New Roman" w:cs="Times New Roman"/>
          <w:sz w:val="21"/>
          <w:szCs w:val="21"/>
          <w:lang w:val="uk-UA"/>
        </w:rPr>
        <w:t xml:space="preserve">компанія </w:t>
      </w:r>
      <w:r w:rsidR="00DF6DA3" w:rsidRPr="00E70A14">
        <w:rPr>
          <w:rFonts w:ascii="Times New Roman" w:hAnsi="Times New Roman" w:cs="Times New Roman"/>
          <w:sz w:val="21"/>
          <w:szCs w:val="21"/>
          <w:lang w:val="en-US"/>
        </w:rPr>
        <w:t>Moneyveo</w:t>
      </w:r>
      <w:r w:rsidR="00DF6DA3" w:rsidRPr="00E70A14">
        <w:rPr>
          <w:rFonts w:ascii="Times New Roman" w:hAnsi="Times New Roman" w:cs="Times New Roman"/>
          <w:sz w:val="21"/>
          <w:szCs w:val="21"/>
          <w:lang w:val="uk-UA"/>
        </w:rPr>
        <w:t xml:space="preserve"> </w:t>
      </w:r>
      <w:r w:rsidR="00F31AC5" w:rsidRPr="00E70A14">
        <w:rPr>
          <w:rFonts w:ascii="Times New Roman" w:hAnsi="Times New Roman" w:cs="Times New Roman"/>
          <w:sz w:val="21"/>
          <w:szCs w:val="21"/>
          <w:lang w:val="uk-UA"/>
        </w:rPr>
        <w:t xml:space="preserve">не контролює або не має доступу до способу, яким ці треті сторони можуть використовувати файли </w:t>
      </w:r>
      <w:r w:rsidR="003D5A71" w:rsidRPr="00E70A14">
        <w:rPr>
          <w:rFonts w:ascii="Times New Roman" w:hAnsi="Times New Roman" w:cs="Times New Roman"/>
          <w:sz w:val="21"/>
          <w:szCs w:val="21"/>
          <w:lang w:val="uk-UA"/>
        </w:rPr>
        <w:t>«</w:t>
      </w:r>
      <w:r w:rsidR="00F31AC5" w:rsidRPr="00E70A14">
        <w:rPr>
          <w:rFonts w:ascii="Times New Roman" w:hAnsi="Times New Roman" w:cs="Times New Roman"/>
          <w:sz w:val="21"/>
          <w:szCs w:val="21"/>
          <w:lang w:val="uk-UA"/>
        </w:rPr>
        <w:t>cookie</w:t>
      </w:r>
      <w:r w:rsidR="003D5A71" w:rsidRPr="00E70A14">
        <w:rPr>
          <w:rFonts w:ascii="Times New Roman" w:hAnsi="Times New Roman" w:cs="Times New Roman"/>
          <w:sz w:val="21"/>
          <w:szCs w:val="21"/>
          <w:lang w:val="en-US"/>
        </w:rPr>
        <w:t>s</w:t>
      </w:r>
      <w:r w:rsidR="003D5A71" w:rsidRPr="00E70A14">
        <w:rPr>
          <w:rFonts w:ascii="Times New Roman" w:hAnsi="Times New Roman" w:cs="Times New Roman"/>
          <w:sz w:val="21"/>
          <w:szCs w:val="21"/>
          <w:lang w:val="uk-UA"/>
        </w:rPr>
        <w:t>»</w:t>
      </w:r>
      <w:r w:rsidR="00F31AC5" w:rsidRPr="00E70A14">
        <w:rPr>
          <w:rFonts w:ascii="Times New Roman" w:hAnsi="Times New Roman" w:cs="Times New Roman"/>
          <w:sz w:val="21"/>
          <w:szCs w:val="21"/>
          <w:lang w:val="uk-UA"/>
        </w:rPr>
        <w:t xml:space="preserve"> або інші технології відстеження, </w:t>
      </w:r>
      <w:r w:rsidR="00DF6DA3" w:rsidRPr="00E70A14">
        <w:rPr>
          <w:rFonts w:ascii="Times New Roman" w:hAnsi="Times New Roman" w:cs="Times New Roman"/>
          <w:sz w:val="21"/>
          <w:szCs w:val="21"/>
          <w:lang w:val="uk-UA"/>
        </w:rPr>
        <w:t xml:space="preserve">компанія </w:t>
      </w:r>
      <w:r w:rsidR="00DF6DA3" w:rsidRPr="00E70A14">
        <w:rPr>
          <w:rFonts w:ascii="Times New Roman" w:hAnsi="Times New Roman" w:cs="Times New Roman"/>
          <w:sz w:val="21"/>
          <w:szCs w:val="21"/>
          <w:lang w:val="en-US"/>
        </w:rPr>
        <w:t>Moneyveo</w:t>
      </w:r>
      <w:r w:rsidR="00F31AC5" w:rsidRPr="00E70A14">
        <w:rPr>
          <w:rFonts w:ascii="Times New Roman" w:hAnsi="Times New Roman" w:cs="Times New Roman"/>
          <w:sz w:val="21"/>
          <w:szCs w:val="21"/>
          <w:lang w:val="uk-UA"/>
        </w:rPr>
        <w:t xml:space="preserve"> не несе відповідальності за практику конфіденційності цих третіх сторін (якщо у </w:t>
      </w:r>
      <w:r w:rsidR="00DF6DA3" w:rsidRPr="00E70A14">
        <w:rPr>
          <w:rFonts w:ascii="Times New Roman" w:hAnsi="Times New Roman" w:cs="Times New Roman"/>
          <w:sz w:val="21"/>
          <w:szCs w:val="21"/>
          <w:lang w:val="uk-UA"/>
        </w:rPr>
        <w:t>Користувача</w:t>
      </w:r>
      <w:r w:rsidR="00F31AC5" w:rsidRPr="00E70A14">
        <w:rPr>
          <w:rFonts w:ascii="Times New Roman" w:hAnsi="Times New Roman" w:cs="Times New Roman"/>
          <w:sz w:val="21"/>
          <w:szCs w:val="21"/>
          <w:lang w:val="uk-UA"/>
        </w:rPr>
        <w:t xml:space="preserve"> є запитання щодо будь-якої з цих третіх сторін, </w:t>
      </w:r>
      <w:r w:rsidR="00C85E0A" w:rsidRPr="00E70A14">
        <w:rPr>
          <w:rFonts w:ascii="Times New Roman" w:hAnsi="Times New Roman" w:cs="Times New Roman"/>
          <w:sz w:val="21"/>
          <w:szCs w:val="21"/>
          <w:lang w:val="uk-UA"/>
        </w:rPr>
        <w:t xml:space="preserve">компанія рекомендує </w:t>
      </w:r>
      <w:r w:rsidR="00F31AC5" w:rsidRPr="00E70A14">
        <w:rPr>
          <w:rFonts w:ascii="Times New Roman" w:hAnsi="Times New Roman" w:cs="Times New Roman"/>
          <w:sz w:val="21"/>
          <w:szCs w:val="21"/>
          <w:lang w:val="uk-UA"/>
        </w:rPr>
        <w:t>переглянути відповідні правила конфіденційності</w:t>
      </w:r>
      <w:r w:rsidR="00C85E0A" w:rsidRPr="00E70A14">
        <w:rPr>
          <w:rFonts w:ascii="Times New Roman" w:hAnsi="Times New Roman" w:cs="Times New Roman"/>
          <w:sz w:val="21"/>
          <w:szCs w:val="21"/>
          <w:lang w:val="uk-UA"/>
        </w:rPr>
        <w:t xml:space="preserve"> таких третіх сторін</w:t>
      </w:r>
      <w:r w:rsidR="00F31AC5" w:rsidRPr="00E70A14">
        <w:rPr>
          <w:rFonts w:ascii="Times New Roman" w:hAnsi="Times New Roman" w:cs="Times New Roman"/>
          <w:sz w:val="21"/>
          <w:szCs w:val="21"/>
          <w:lang w:val="uk-UA"/>
        </w:rPr>
        <w:t>).</w:t>
      </w:r>
    </w:p>
    <w:p w14:paraId="3504391A" w14:textId="0FA4FE17" w:rsidR="0044748A" w:rsidRPr="00E70A14" w:rsidRDefault="00DC41A6">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5.</w:t>
      </w:r>
      <w:r w:rsidR="00E87654" w:rsidRPr="00E70A14">
        <w:rPr>
          <w:rFonts w:ascii="Times New Roman" w:hAnsi="Times New Roman" w:cs="Times New Roman"/>
          <w:sz w:val="21"/>
          <w:szCs w:val="21"/>
          <w:lang w:val="uk-UA"/>
        </w:rPr>
        <w:t>3</w:t>
      </w:r>
      <w:r w:rsidRPr="00E70A14">
        <w:rPr>
          <w:rFonts w:ascii="Times New Roman" w:hAnsi="Times New Roman" w:cs="Times New Roman"/>
          <w:sz w:val="21"/>
          <w:szCs w:val="21"/>
          <w:lang w:val="uk-UA"/>
        </w:rPr>
        <w:t xml:space="preserve">. </w:t>
      </w:r>
      <w:r w:rsidR="00AA27FC" w:rsidRPr="00E70A14">
        <w:rPr>
          <w:rFonts w:ascii="Times New Roman" w:hAnsi="Times New Roman" w:cs="Times New Roman"/>
          <w:sz w:val="21"/>
          <w:szCs w:val="21"/>
          <w:lang w:val="uk-UA"/>
        </w:rPr>
        <w:t xml:space="preserve">В налаштуваннях свого веб-браузера </w:t>
      </w:r>
      <w:r w:rsidR="004D777C" w:rsidRPr="00E70A14">
        <w:rPr>
          <w:rFonts w:ascii="Times New Roman" w:hAnsi="Times New Roman" w:cs="Times New Roman"/>
          <w:sz w:val="21"/>
          <w:szCs w:val="21"/>
          <w:lang w:val="uk-UA"/>
        </w:rPr>
        <w:t xml:space="preserve">Користувач може </w:t>
      </w:r>
      <w:r w:rsidR="00B76D09" w:rsidRPr="00E70A14">
        <w:rPr>
          <w:rFonts w:ascii="Times New Roman" w:hAnsi="Times New Roman" w:cs="Times New Roman"/>
          <w:sz w:val="21"/>
          <w:szCs w:val="21"/>
          <w:lang w:val="uk-UA"/>
        </w:rPr>
        <w:t xml:space="preserve">обирати, які типи файлів </w:t>
      </w:r>
      <w:r w:rsidR="00AA27FC" w:rsidRPr="00E70A14">
        <w:rPr>
          <w:rFonts w:ascii="Times New Roman" w:hAnsi="Times New Roman" w:cs="Times New Roman"/>
          <w:sz w:val="21"/>
          <w:szCs w:val="21"/>
          <w:lang w:val="uk-UA"/>
        </w:rPr>
        <w:t>«cookie</w:t>
      </w:r>
      <w:r w:rsidR="00AA27FC" w:rsidRPr="00E70A14">
        <w:rPr>
          <w:rFonts w:ascii="Times New Roman" w:hAnsi="Times New Roman" w:cs="Times New Roman"/>
          <w:sz w:val="21"/>
          <w:szCs w:val="21"/>
          <w:lang w:val="en-US"/>
        </w:rPr>
        <w:t>s</w:t>
      </w:r>
      <w:r w:rsidR="00AA27FC" w:rsidRPr="00E70A14">
        <w:rPr>
          <w:rFonts w:ascii="Times New Roman" w:hAnsi="Times New Roman" w:cs="Times New Roman"/>
          <w:sz w:val="21"/>
          <w:szCs w:val="21"/>
          <w:lang w:val="uk-UA"/>
        </w:rPr>
        <w:t xml:space="preserve">» </w:t>
      </w:r>
      <w:r w:rsidR="00B76D09" w:rsidRPr="00E70A14">
        <w:rPr>
          <w:rFonts w:ascii="Times New Roman" w:hAnsi="Times New Roman" w:cs="Times New Roman"/>
          <w:sz w:val="21"/>
          <w:szCs w:val="21"/>
          <w:lang w:val="uk-UA"/>
        </w:rPr>
        <w:t xml:space="preserve">щодо </w:t>
      </w:r>
      <w:r w:rsidR="00AA27FC" w:rsidRPr="00E70A14">
        <w:rPr>
          <w:rFonts w:ascii="Times New Roman" w:hAnsi="Times New Roman" w:cs="Times New Roman"/>
          <w:sz w:val="21"/>
          <w:szCs w:val="21"/>
          <w:lang w:val="uk-UA"/>
        </w:rPr>
        <w:t>нього</w:t>
      </w:r>
      <w:r w:rsidR="00B76D09" w:rsidRPr="00E70A14">
        <w:rPr>
          <w:rFonts w:ascii="Times New Roman" w:hAnsi="Times New Roman" w:cs="Times New Roman"/>
          <w:sz w:val="21"/>
          <w:szCs w:val="21"/>
          <w:lang w:val="uk-UA"/>
        </w:rPr>
        <w:t xml:space="preserve"> може використовувати </w:t>
      </w:r>
      <w:r w:rsidR="00AA27FC" w:rsidRPr="00E70A14">
        <w:rPr>
          <w:rFonts w:ascii="Times New Roman" w:hAnsi="Times New Roman" w:cs="Times New Roman"/>
          <w:sz w:val="21"/>
          <w:szCs w:val="21"/>
          <w:lang w:val="uk-UA"/>
        </w:rPr>
        <w:t>С</w:t>
      </w:r>
      <w:r w:rsidR="00B76D09" w:rsidRPr="00E70A14">
        <w:rPr>
          <w:rFonts w:ascii="Times New Roman" w:hAnsi="Times New Roman" w:cs="Times New Roman"/>
          <w:sz w:val="21"/>
          <w:szCs w:val="21"/>
          <w:lang w:val="uk-UA"/>
        </w:rPr>
        <w:t xml:space="preserve">айт (окрім тих, які є необхідними для коректного функціонування </w:t>
      </w:r>
      <w:r w:rsidR="00AA27FC" w:rsidRPr="00E70A14">
        <w:rPr>
          <w:rFonts w:ascii="Times New Roman" w:hAnsi="Times New Roman" w:cs="Times New Roman"/>
          <w:sz w:val="21"/>
          <w:szCs w:val="21"/>
          <w:lang w:val="uk-UA"/>
        </w:rPr>
        <w:t>С</w:t>
      </w:r>
      <w:r w:rsidR="00B76D09" w:rsidRPr="00E70A14">
        <w:rPr>
          <w:rFonts w:ascii="Times New Roman" w:hAnsi="Times New Roman" w:cs="Times New Roman"/>
          <w:sz w:val="21"/>
          <w:szCs w:val="21"/>
          <w:lang w:val="uk-UA"/>
        </w:rPr>
        <w:t xml:space="preserve">айту). </w:t>
      </w:r>
      <w:r w:rsidR="00AA27FC" w:rsidRPr="00E70A14">
        <w:rPr>
          <w:rFonts w:ascii="Times New Roman" w:hAnsi="Times New Roman" w:cs="Times New Roman"/>
          <w:sz w:val="21"/>
          <w:szCs w:val="21"/>
          <w:lang w:val="uk-UA"/>
        </w:rPr>
        <w:t>Також Користувач, налаштувавши опції веб-браузера, може</w:t>
      </w:r>
      <w:r w:rsidR="00B76D09" w:rsidRPr="00E70A14">
        <w:rPr>
          <w:rFonts w:ascii="Times New Roman" w:hAnsi="Times New Roman" w:cs="Times New Roman"/>
          <w:sz w:val="21"/>
          <w:szCs w:val="21"/>
          <w:lang w:val="uk-UA"/>
        </w:rPr>
        <w:t xml:space="preserve"> </w:t>
      </w:r>
      <w:r w:rsidR="00015B54" w:rsidRPr="00E70A14">
        <w:rPr>
          <w:rFonts w:ascii="Times New Roman" w:hAnsi="Times New Roman" w:cs="Times New Roman"/>
          <w:sz w:val="21"/>
          <w:szCs w:val="21"/>
          <w:lang w:val="uk-UA"/>
        </w:rPr>
        <w:t>обрати, які типи файлів «cookie</w:t>
      </w:r>
      <w:r w:rsidR="00015B54" w:rsidRPr="00E70A14">
        <w:rPr>
          <w:rFonts w:ascii="Times New Roman" w:hAnsi="Times New Roman" w:cs="Times New Roman"/>
          <w:sz w:val="21"/>
          <w:szCs w:val="21"/>
          <w:lang w:val="en-US"/>
        </w:rPr>
        <w:t>s</w:t>
      </w:r>
      <w:r w:rsidR="00015B54" w:rsidRPr="00E70A14">
        <w:rPr>
          <w:rFonts w:ascii="Times New Roman" w:hAnsi="Times New Roman" w:cs="Times New Roman"/>
          <w:sz w:val="21"/>
          <w:szCs w:val="21"/>
          <w:lang w:val="uk-UA"/>
        </w:rPr>
        <w:t xml:space="preserve">» щодо нього може використовувати Сайт (окрім тих, які є необхідними для коректного функціонування Сайту), або </w:t>
      </w:r>
      <w:r w:rsidR="00B76D09" w:rsidRPr="00E70A14">
        <w:rPr>
          <w:rFonts w:ascii="Times New Roman" w:hAnsi="Times New Roman" w:cs="Times New Roman"/>
          <w:sz w:val="21"/>
          <w:szCs w:val="21"/>
          <w:lang w:val="uk-UA"/>
        </w:rPr>
        <w:t xml:space="preserve">відмовитись від використання </w:t>
      </w:r>
      <w:r w:rsidR="00AA27FC" w:rsidRPr="00E70A14">
        <w:rPr>
          <w:rFonts w:ascii="Times New Roman" w:hAnsi="Times New Roman" w:cs="Times New Roman"/>
          <w:sz w:val="21"/>
          <w:szCs w:val="21"/>
          <w:lang w:val="uk-UA"/>
        </w:rPr>
        <w:t>С</w:t>
      </w:r>
      <w:r w:rsidR="00B76D09" w:rsidRPr="00E70A14">
        <w:rPr>
          <w:rFonts w:ascii="Times New Roman" w:hAnsi="Times New Roman" w:cs="Times New Roman"/>
          <w:sz w:val="21"/>
          <w:szCs w:val="21"/>
          <w:lang w:val="uk-UA"/>
        </w:rPr>
        <w:t xml:space="preserve">айтом щодо </w:t>
      </w:r>
      <w:r w:rsidR="00AA27FC" w:rsidRPr="00E70A14">
        <w:rPr>
          <w:rFonts w:ascii="Times New Roman" w:hAnsi="Times New Roman" w:cs="Times New Roman"/>
          <w:sz w:val="21"/>
          <w:szCs w:val="21"/>
          <w:lang w:val="uk-UA"/>
        </w:rPr>
        <w:t>нього</w:t>
      </w:r>
      <w:r w:rsidR="00B76D09" w:rsidRPr="00E70A14">
        <w:rPr>
          <w:rFonts w:ascii="Times New Roman" w:hAnsi="Times New Roman" w:cs="Times New Roman"/>
          <w:sz w:val="21"/>
          <w:szCs w:val="21"/>
          <w:lang w:val="uk-UA"/>
        </w:rPr>
        <w:t xml:space="preserve"> файлів </w:t>
      </w:r>
      <w:r w:rsidR="0096273D" w:rsidRPr="00E70A14">
        <w:rPr>
          <w:rFonts w:ascii="Times New Roman" w:hAnsi="Times New Roman" w:cs="Times New Roman"/>
          <w:sz w:val="21"/>
          <w:szCs w:val="21"/>
          <w:lang w:val="uk-UA"/>
        </w:rPr>
        <w:t>«cookie</w:t>
      </w:r>
      <w:r w:rsidR="0096273D" w:rsidRPr="00E70A14">
        <w:rPr>
          <w:rFonts w:ascii="Times New Roman" w:hAnsi="Times New Roman" w:cs="Times New Roman"/>
          <w:sz w:val="21"/>
          <w:szCs w:val="21"/>
          <w:lang w:val="en-US"/>
        </w:rPr>
        <w:t>s</w:t>
      </w:r>
      <w:r w:rsidR="0096273D" w:rsidRPr="00E70A14">
        <w:rPr>
          <w:rFonts w:ascii="Times New Roman" w:hAnsi="Times New Roman" w:cs="Times New Roman"/>
          <w:sz w:val="21"/>
          <w:szCs w:val="21"/>
          <w:lang w:val="uk-UA"/>
        </w:rPr>
        <w:t>»</w:t>
      </w:r>
      <w:r w:rsidR="00B76D09" w:rsidRPr="00E70A14">
        <w:rPr>
          <w:rFonts w:ascii="Times New Roman" w:hAnsi="Times New Roman" w:cs="Times New Roman"/>
          <w:sz w:val="21"/>
          <w:szCs w:val="21"/>
          <w:lang w:val="uk-UA"/>
        </w:rPr>
        <w:t xml:space="preserve"> з комерційною метою</w:t>
      </w:r>
      <w:r w:rsidR="00AA27FC" w:rsidRPr="00E70A14">
        <w:rPr>
          <w:rFonts w:ascii="Times New Roman" w:hAnsi="Times New Roman" w:cs="Times New Roman"/>
          <w:sz w:val="21"/>
          <w:szCs w:val="21"/>
          <w:lang w:val="uk-UA"/>
        </w:rPr>
        <w:t xml:space="preserve"> або якщо взагалі не бажає їх отримувати</w:t>
      </w:r>
      <w:r w:rsidR="00B76D09" w:rsidRPr="00E70A14">
        <w:rPr>
          <w:rFonts w:ascii="Times New Roman" w:hAnsi="Times New Roman" w:cs="Times New Roman"/>
          <w:sz w:val="21"/>
          <w:szCs w:val="21"/>
          <w:lang w:val="uk-UA"/>
        </w:rPr>
        <w:t>.</w:t>
      </w:r>
      <w:r w:rsidR="00AA27FC" w:rsidRPr="00E70A14">
        <w:rPr>
          <w:rFonts w:ascii="Times New Roman" w:hAnsi="Times New Roman" w:cs="Times New Roman"/>
          <w:sz w:val="21"/>
          <w:szCs w:val="21"/>
          <w:lang w:val="uk-UA"/>
        </w:rPr>
        <w:t xml:space="preserve"> </w:t>
      </w:r>
      <w:r w:rsidR="0096273D" w:rsidRPr="00E70A14">
        <w:rPr>
          <w:rFonts w:ascii="Times New Roman" w:hAnsi="Times New Roman" w:cs="Times New Roman"/>
          <w:sz w:val="21"/>
          <w:szCs w:val="21"/>
          <w:lang w:val="uk-UA"/>
        </w:rPr>
        <w:t>Користувач може обрати розділ «Допомога» свого браузера, щоб дізнатись, як змінити налаштування файлів «cookie</w:t>
      </w:r>
      <w:r w:rsidR="0096273D" w:rsidRPr="00E70A14">
        <w:rPr>
          <w:rFonts w:ascii="Times New Roman" w:hAnsi="Times New Roman" w:cs="Times New Roman"/>
          <w:sz w:val="21"/>
          <w:szCs w:val="21"/>
          <w:lang w:val="en-US"/>
        </w:rPr>
        <w:t>s</w:t>
      </w:r>
      <w:r w:rsidR="0096273D" w:rsidRPr="00E70A14">
        <w:rPr>
          <w:rFonts w:ascii="Times New Roman" w:hAnsi="Times New Roman" w:cs="Times New Roman"/>
          <w:sz w:val="21"/>
          <w:szCs w:val="21"/>
          <w:lang w:val="uk-UA"/>
        </w:rPr>
        <w:t xml:space="preserve">». </w:t>
      </w:r>
      <w:r w:rsidR="00AA27FC" w:rsidRPr="00E70A14">
        <w:rPr>
          <w:rFonts w:ascii="Times New Roman" w:hAnsi="Times New Roman" w:cs="Times New Roman"/>
          <w:sz w:val="21"/>
          <w:szCs w:val="21"/>
          <w:lang w:val="uk-UA"/>
        </w:rPr>
        <w:t>Однак, якщо Користувач відключить всі файли «cookie</w:t>
      </w:r>
      <w:r w:rsidR="00AA27FC" w:rsidRPr="00E70A14">
        <w:rPr>
          <w:rFonts w:ascii="Times New Roman" w:hAnsi="Times New Roman" w:cs="Times New Roman"/>
          <w:sz w:val="21"/>
          <w:szCs w:val="21"/>
          <w:lang w:val="en-US"/>
        </w:rPr>
        <w:t>s</w:t>
      </w:r>
      <w:r w:rsidR="00AA27FC" w:rsidRPr="00E70A14">
        <w:rPr>
          <w:rFonts w:ascii="Times New Roman" w:hAnsi="Times New Roman" w:cs="Times New Roman"/>
          <w:sz w:val="21"/>
          <w:szCs w:val="21"/>
          <w:lang w:val="uk-UA"/>
        </w:rPr>
        <w:t xml:space="preserve">», то не зможе </w:t>
      </w:r>
      <w:r w:rsidR="00015B54" w:rsidRPr="00E70A14">
        <w:rPr>
          <w:rFonts w:ascii="Times New Roman" w:hAnsi="Times New Roman" w:cs="Times New Roman"/>
          <w:sz w:val="21"/>
          <w:szCs w:val="21"/>
          <w:lang w:val="uk-UA"/>
        </w:rPr>
        <w:t xml:space="preserve">повноцінно </w:t>
      </w:r>
      <w:r w:rsidR="00AA27FC" w:rsidRPr="00E70A14">
        <w:rPr>
          <w:rFonts w:ascii="Times New Roman" w:hAnsi="Times New Roman" w:cs="Times New Roman"/>
          <w:sz w:val="21"/>
          <w:szCs w:val="21"/>
          <w:lang w:val="uk-UA"/>
        </w:rPr>
        <w:t>користуватись усіма функціями Сайту/Додатку</w:t>
      </w:r>
      <w:r w:rsidR="0096273D" w:rsidRPr="00E70A14">
        <w:rPr>
          <w:rFonts w:ascii="Times New Roman" w:hAnsi="Times New Roman" w:cs="Times New Roman"/>
          <w:sz w:val="21"/>
          <w:szCs w:val="21"/>
          <w:lang w:val="uk-UA"/>
        </w:rPr>
        <w:t>/ПЗ партнерів</w:t>
      </w:r>
      <w:r w:rsidR="00AA27FC" w:rsidRPr="00E70A14">
        <w:rPr>
          <w:rFonts w:ascii="Times New Roman" w:hAnsi="Times New Roman" w:cs="Times New Roman"/>
          <w:sz w:val="21"/>
          <w:szCs w:val="21"/>
          <w:lang w:val="uk-UA"/>
        </w:rPr>
        <w:t>.</w:t>
      </w:r>
      <w:r w:rsidR="0096273D" w:rsidRPr="00E70A14">
        <w:rPr>
          <w:rFonts w:ascii="Times New Roman" w:hAnsi="Times New Roman" w:cs="Times New Roman"/>
          <w:sz w:val="21"/>
          <w:szCs w:val="21"/>
          <w:lang w:val="uk-UA"/>
        </w:rPr>
        <w:t xml:space="preserve"> </w:t>
      </w:r>
    </w:p>
    <w:p w14:paraId="14B32A43" w14:textId="31CE4E5A" w:rsidR="00776BAD" w:rsidRPr="00E70A14" w:rsidRDefault="00152745" w:rsidP="00A77863">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5.</w:t>
      </w:r>
      <w:r w:rsidR="00E87654" w:rsidRPr="00E70A14">
        <w:rPr>
          <w:rFonts w:ascii="Times New Roman" w:hAnsi="Times New Roman" w:cs="Times New Roman"/>
          <w:sz w:val="21"/>
          <w:szCs w:val="21"/>
          <w:lang w:val="uk-UA"/>
        </w:rPr>
        <w:t>4</w:t>
      </w:r>
      <w:r w:rsidRPr="00E70A14">
        <w:rPr>
          <w:rFonts w:ascii="Times New Roman" w:hAnsi="Times New Roman" w:cs="Times New Roman"/>
          <w:sz w:val="21"/>
          <w:szCs w:val="21"/>
          <w:lang w:val="uk-UA"/>
        </w:rPr>
        <w:t xml:space="preserve">. Компанія </w:t>
      </w:r>
      <w:r w:rsidR="00933A23" w:rsidRPr="00E70A14">
        <w:rPr>
          <w:rFonts w:ascii="Times New Roman" w:hAnsi="Times New Roman" w:cs="Times New Roman"/>
          <w:sz w:val="21"/>
          <w:szCs w:val="21"/>
          <w:lang w:val="uk-UA"/>
        </w:rPr>
        <w:t>Mo</w:t>
      </w:r>
      <w:r w:rsidR="008B5AC3" w:rsidRPr="00E70A14">
        <w:rPr>
          <w:rFonts w:ascii="Times New Roman" w:hAnsi="Times New Roman" w:cs="Times New Roman"/>
          <w:sz w:val="21"/>
          <w:szCs w:val="21"/>
          <w:lang w:val="uk-UA"/>
        </w:rPr>
        <w:t>neyveo</w:t>
      </w:r>
      <w:r w:rsidR="00776BAD" w:rsidRPr="00E70A14">
        <w:rPr>
          <w:rFonts w:ascii="Times New Roman" w:hAnsi="Times New Roman" w:cs="Times New Roman"/>
          <w:sz w:val="21"/>
          <w:szCs w:val="21"/>
          <w:lang w:val="uk-UA"/>
        </w:rPr>
        <w:t xml:space="preserve"> не несе відповідальності за функціонування серверів, постачальників послуги доступу до мережі Інтернет, роботу третіх осіб, з вини яких може бути неможливий чи обмежений доступ до </w:t>
      </w:r>
      <w:r w:rsidR="00CD371B" w:rsidRPr="00E70A14">
        <w:rPr>
          <w:rFonts w:ascii="Times New Roman" w:hAnsi="Times New Roman" w:cs="Times New Roman"/>
          <w:sz w:val="21"/>
          <w:szCs w:val="21"/>
          <w:lang w:val="uk-UA"/>
        </w:rPr>
        <w:t>С</w:t>
      </w:r>
      <w:r w:rsidR="00776BAD" w:rsidRPr="00E70A14">
        <w:rPr>
          <w:rFonts w:ascii="Times New Roman" w:hAnsi="Times New Roman" w:cs="Times New Roman"/>
          <w:sz w:val="21"/>
          <w:szCs w:val="21"/>
          <w:lang w:val="uk-UA"/>
        </w:rPr>
        <w:t>айту</w:t>
      </w:r>
      <w:r w:rsidR="00594330" w:rsidRPr="00E70A14">
        <w:rPr>
          <w:rFonts w:ascii="Times New Roman" w:hAnsi="Times New Roman" w:cs="Times New Roman"/>
          <w:sz w:val="21"/>
          <w:szCs w:val="21"/>
          <w:lang w:val="uk-UA"/>
        </w:rPr>
        <w:t>/Додатку</w:t>
      </w:r>
      <w:r w:rsidR="00776BAD" w:rsidRPr="00E70A14">
        <w:rPr>
          <w:rFonts w:ascii="Times New Roman" w:hAnsi="Times New Roman" w:cs="Times New Roman"/>
          <w:sz w:val="21"/>
          <w:szCs w:val="21"/>
          <w:lang w:val="uk-UA"/>
        </w:rPr>
        <w:t>, можливий витік інформації з вини третіх осіб, а також за розголошення Користувачем своїх персональних даних, у т</w:t>
      </w:r>
      <w:r w:rsidR="005D078D" w:rsidRPr="00E70A14">
        <w:rPr>
          <w:rFonts w:ascii="Times New Roman" w:hAnsi="Times New Roman" w:cs="Times New Roman"/>
          <w:sz w:val="21"/>
          <w:szCs w:val="21"/>
          <w:lang w:val="uk-UA"/>
        </w:rPr>
        <w:t>ому числі</w:t>
      </w:r>
      <w:r w:rsidR="00776BAD" w:rsidRPr="00E70A14">
        <w:rPr>
          <w:rFonts w:ascii="Times New Roman" w:hAnsi="Times New Roman" w:cs="Times New Roman"/>
          <w:sz w:val="21"/>
          <w:szCs w:val="21"/>
          <w:lang w:val="uk-UA"/>
        </w:rPr>
        <w:t xml:space="preserve"> даних авторизації на </w:t>
      </w:r>
      <w:r w:rsidR="00817242" w:rsidRPr="00E70A14">
        <w:rPr>
          <w:rFonts w:ascii="Times New Roman" w:hAnsi="Times New Roman" w:cs="Times New Roman"/>
          <w:sz w:val="21"/>
          <w:szCs w:val="21"/>
          <w:lang w:val="uk-UA"/>
        </w:rPr>
        <w:t>Сайті/</w:t>
      </w:r>
      <w:r w:rsidR="00594330" w:rsidRPr="00E70A14">
        <w:rPr>
          <w:rFonts w:ascii="Times New Roman" w:hAnsi="Times New Roman" w:cs="Times New Roman"/>
          <w:sz w:val="21"/>
          <w:szCs w:val="21"/>
          <w:lang w:val="uk-UA"/>
        </w:rPr>
        <w:t xml:space="preserve">в </w:t>
      </w:r>
      <w:r w:rsidR="00817242" w:rsidRPr="00E70A14">
        <w:rPr>
          <w:rFonts w:ascii="Times New Roman" w:hAnsi="Times New Roman" w:cs="Times New Roman"/>
          <w:sz w:val="21"/>
          <w:szCs w:val="21"/>
          <w:lang w:val="uk-UA"/>
        </w:rPr>
        <w:t>Додатку</w:t>
      </w:r>
      <w:r w:rsidR="005D078D" w:rsidRPr="00E70A14">
        <w:rPr>
          <w:rFonts w:ascii="Times New Roman" w:hAnsi="Times New Roman" w:cs="Times New Roman"/>
          <w:sz w:val="21"/>
          <w:szCs w:val="21"/>
          <w:lang w:val="uk-UA"/>
        </w:rPr>
        <w:t>.</w:t>
      </w:r>
    </w:p>
    <w:p w14:paraId="2113A3E3" w14:textId="77777777" w:rsidR="00B951AB" w:rsidRPr="00E70A14" w:rsidRDefault="00B951AB" w:rsidP="00A77863">
      <w:pPr>
        <w:spacing w:after="0" w:line="240" w:lineRule="auto"/>
        <w:ind w:firstLine="709"/>
        <w:jc w:val="both"/>
        <w:rPr>
          <w:rFonts w:ascii="Times New Roman" w:hAnsi="Times New Roman" w:cs="Times New Roman"/>
          <w:sz w:val="21"/>
          <w:szCs w:val="21"/>
          <w:lang w:val="uk-UA"/>
        </w:rPr>
      </w:pPr>
    </w:p>
    <w:p w14:paraId="5E5CF9D4" w14:textId="15E46B80" w:rsidR="00F40625" w:rsidRPr="00E70A14" w:rsidRDefault="00E87654" w:rsidP="00594330">
      <w:pPr>
        <w:spacing w:after="0" w:line="240" w:lineRule="auto"/>
        <w:jc w:val="center"/>
        <w:rPr>
          <w:rFonts w:ascii="Times New Roman" w:hAnsi="Times New Roman" w:cs="Times New Roman"/>
          <w:b/>
          <w:bCs/>
          <w:sz w:val="21"/>
          <w:szCs w:val="21"/>
          <w:lang w:val="uk-UA" w:bidi="uk-UA"/>
        </w:rPr>
      </w:pPr>
      <w:r w:rsidRPr="00E70A14">
        <w:rPr>
          <w:rFonts w:ascii="Times New Roman" w:hAnsi="Times New Roman" w:cs="Times New Roman"/>
          <w:b/>
          <w:bCs/>
          <w:sz w:val="21"/>
          <w:szCs w:val="21"/>
          <w:lang w:val="uk-UA" w:bidi="uk-UA"/>
        </w:rPr>
        <w:t xml:space="preserve">6. </w:t>
      </w:r>
      <w:r w:rsidR="00A30FE1" w:rsidRPr="00E70A14">
        <w:rPr>
          <w:rFonts w:ascii="Times New Roman" w:hAnsi="Times New Roman" w:cs="Times New Roman"/>
          <w:b/>
          <w:bCs/>
          <w:sz w:val="21"/>
          <w:szCs w:val="21"/>
          <w:lang w:val="uk-UA" w:bidi="uk-UA"/>
        </w:rPr>
        <w:t>Використання IP-адреси</w:t>
      </w:r>
    </w:p>
    <w:p w14:paraId="3127186F" w14:textId="18443FC5" w:rsidR="00A30FE1" w:rsidRPr="00E70A14" w:rsidRDefault="005371D3"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6.1. </w:t>
      </w:r>
      <w:r w:rsidR="00A30FE1" w:rsidRPr="00E70A14">
        <w:rPr>
          <w:rFonts w:ascii="Times New Roman" w:hAnsi="Times New Roman" w:cs="Times New Roman"/>
          <w:sz w:val="21"/>
          <w:szCs w:val="21"/>
          <w:lang w:val="uk-UA" w:bidi="uk-UA"/>
        </w:rPr>
        <w:t>Адреса інтернет-протоколу (IP-адреса) є комбінацією цифр, що автоматично надається комп’ютеру Користувача під час інтернет-сесії, коли він підключається до свого інтернет-провайдера через локальну мережу.</w:t>
      </w:r>
    </w:p>
    <w:p w14:paraId="43E13A9B" w14:textId="3B5D9874" w:rsidR="00A30FE1" w:rsidRPr="00E70A14" w:rsidRDefault="005371D3"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6.2. </w:t>
      </w:r>
      <w:r w:rsidR="00BA2674" w:rsidRPr="00E70A14">
        <w:rPr>
          <w:rFonts w:ascii="Times New Roman" w:hAnsi="Times New Roman" w:cs="Times New Roman"/>
          <w:sz w:val="21"/>
          <w:szCs w:val="21"/>
          <w:lang w:val="uk-UA" w:bidi="uk-UA"/>
        </w:rPr>
        <w:t xml:space="preserve">Компанія </w:t>
      </w:r>
      <w:r w:rsidR="00A30FE1" w:rsidRPr="00E70A14">
        <w:rPr>
          <w:rFonts w:ascii="Times New Roman" w:hAnsi="Times New Roman" w:cs="Times New Roman"/>
          <w:sz w:val="21"/>
          <w:szCs w:val="21"/>
          <w:lang w:val="uk-UA" w:bidi="uk-UA"/>
        </w:rPr>
        <w:t xml:space="preserve">Moneyveo та/або треті особи, що технічно обслуговують Сайт/Додаток, можуть збирати IP-адреси з метою системного адміністрування та аудиту використання Сайту/Додатку. </w:t>
      </w:r>
      <w:r w:rsidR="00BA2674" w:rsidRPr="00E70A14">
        <w:rPr>
          <w:rFonts w:ascii="Times New Roman" w:hAnsi="Times New Roman" w:cs="Times New Roman"/>
          <w:sz w:val="21"/>
          <w:szCs w:val="21"/>
          <w:lang w:val="uk-UA" w:bidi="uk-UA"/>
        </w:rPr>
        <w:t xml:space="preserve">Компанія </w:t>
      </w:r>
      <w:r w:rsidR="00A30FE1" w:rsidRPr="00E70A14">
        <w:rPr>
          <w:rFonts w:ascii="Times New Roman" w:hAnsi="Times New Roman" w:cs="Times New Roman"/>
          <w:sz w:val="21"/>
          <w:szCs w:val="21"/>
          <w:lang w:val="uk-UA" w:bidi="uk-UA"/>
        </w:rPr>
        <w:t>Moneyveo може використовувати IP-адресу для ідентифікації Користувачів Сайту/Додатку у випадку, коли це необхідно для захисту процесу надання послуг, самого Сайту/Додатку або інших Користувачів.</w:t>
      </w:r>
    </w:p>
    <w:p w14:paraId="329235CF" w14:textId="55A79629" w:rsidR="00A30FE1" w:rsidRPr="00E70A14" w:rsidRDefault="005371D3" w:rsidP="00A77863">
      <w:pPr>
        <w:spacing w:after="0" w:line="240" w:lineRule="auto"/>
        <w:ind w:firstLine="709"/>
        <w:jc w:val="both"/>
        <w:rPr>
          <w:rFonts w:ascii="Times New Roman" w:hAnsi="Times New Roman" w:cs="Times New Roman"/>
          <w:sz w:val="21"/>
          <w:szCs w:val="21"/>
          <w:lang w:val="uk-UA" w:bidi="uk-UA"/>
        </w:rPr>
      </w:pPr>
      <w:r w:rsidRPr="00E70A14">
        <w:rPr>
          <w:rFonts w:ascii="Times New Roman" w:hAnsi="Times New Roman" w:cs="Times New Roman"/>
          <w:sz w:val="21"/>
          <w:szCs w:val="21"/>
          <w:lang w:val="uk-UA" w:bidi="uk-UA"/>
        </w:rPr>
        <w:t xml:space="preserve">6.3. </w:t>
      </w:r>
      <w:r w:rsidR="00A30FE1" w:rsidRPr="00E70A14">
        <w:rPr>
          <w:rFonts w:ascii="Times New Roman" w:hAnsi="Times New Roman" w:cs="Times New Roman"/>
          <w:sz w:val="21"/>
          <w:szCs w:val="21"/>
          <w:lang w:val="uk-UA" w:bidi="uk-UA"/>
        </w:rPr>
        <w:t xml:space="preserve">Фактом відвідання Сайту/Додатку Користувач надає </w:t>
      </w:r>
      <w:r w:rsidR="00575171" w:rsidRPr="00E70A14">
        <w:rPr>
          <w:rFonts w:ascii="Times New Roman" w:hAnsi="Times New Roman" w:cs="Times New Roman"/>
          <w:sz w:val="21"/>
          <w:szCs w:val="21"/>
          <w:lang w:val="uk-UA" w:bidi="uk-UA"/>
        </w:rPr>
        <w:t xml:space="preserve">компанії </w:t>
      </w:r>
      <w:r w:rsidR="00A30FE1" w:rsidRPr="00E70A14">
        <w:rPr>
          <w:rFonts w:ascii="Times New Roman" w:hAnsi="Times New Roman" w:cs="Times New Roman"/>
          <w:sz w:val="21"/>
          <w:szCs w:val="21"/>
          <w:lang w:val="uk-UA" w:bidi="uk-UA"/>
        </w:rPr>
        <w:t>Moneyveo та/або третім особам, що технічно обслуговують Сайт/Додаток, свою згоду на збирання та використання IP-адреси з метою, зазначеною у цьому розділі.</w:t>
      </w:r>
    </w:p>
    <w:p w14:paraId="7E0F7315" w14:textId="7BDB1DAC" w:rsidR="0044748A" w:rsidRPr="00E70A14" w:rsidRDefault="0044748A" w:rsidP="00594330">
      <w:pPr>
        <w:spacing w:after="0" w:line="240" w:lineRule="auto"/>
        <w:ind w:firstLine="709"/>
        <w:jc w:val="center"/>
        <w:rPr>
          <w:rFonts w:ascii="Times New Roman" w:hAnsi="Times New Roman" w:cs="Times New Roman"/>
          <w:sz w:val="21"/>
          <w:szCs w:val="21"/>
          <w:lang w:val="uk-UA"/>
        </w:rPr>
      </w:pPr>
    </w:p>
    <w:p w14:paraId="7D63B27A" w14:textId="2A9196FB" w:rsidR="00EC7BDD" w:rsidRPr="00E70A14" w:rsidRDefault="00360664" w:rsidP="00594330">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7. З</w:t>
      </w:r>
      <w:r w:rsidR="00EC7BDD" w:rsidRPr="00E70A14">
        <w:rPr>
          <w:rFonts w:ascii="Times New Roman" w:hAnsi="Times New Roman" w:cs="Times New Roman"/>
          <w:b/>
          <w:bCs/>
          <w:sz w:val="21"/>
          <w:szCs w:val="21"/>
          <w:lang w:val="uk-UA"/>
        </w:rPr>
        <w:t>овнішні посилання</w:t>
      </w:r>
      <w:r w:rsidR="0039231D" w:rsidRPr="00E70A14">
        <w:rPr>
          <w:b/>
          <w:bCs/>
          <w:sz w:val="21"/>
          <w:szCs w:val="21"/>
        </w:rPr>
        <w:t xml:space="preserve"> </w:t>
      </w:r>
      <w:r w:rsidR="0039231D" w:rsidRPr="00E70A14">
        <w:rPr>
          <w:rFonts w:ascii="Times New Roman" w:hAnsi="Times New Roman" w:cs="Times New Roman"/>
          <w:b/>
          <w:bCs/>
          <w:sz w:val="21"/>
          <w:szCs w:val="21"/>
          <w:lang w:val="uk-UA"/>
        </w:rPr>
        <w:t>на інші веб-сайти</w:t>
      </w:r>
    </w:p>
    <w:p w14:paraId="6923B820" w14:textId="1CA46411" w:rsidR="00B83B3C" w:rsidRPr="00E70A14" w:rsidRDefault="000036E1" w:rsidP="00A77863">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7.1. </w:t>
      </w:r>
      <w:r w:rsidR="00B83B3C" w:rsidRPr="00E70A14">
        <w:rPr>
          <w:rFonts w:ascii="Times New Roman" w:hAnsi="Times New Roman" w:cs="Times New Roman"/>
          <w:sz w:val="21"/>
          <w:szCs w:val="21"/>
          <w:lang w:val="uk-UA"/>
        </w:rPr>
        <w:t xml:space="preserve">Сайт Moneyveo може містити посилання на інші </w:t>
      </w:r>
      <w:r w:rsidRPr="00E70A14">
        <w:rPr>
          <w:rFonts w:ascii="Times New Roman" w:hAnsi="Times New Roman" w:cs="Times New Roman"/>
          <w:sz w:val="21"/>
          <w:szCs w:val="21"/>
          <w:lang w:val="uk-UA"/>
        </w:rPr>
        <w:t>веб-</w:t>
      </w:r>
      <w:r w:rsidR="00B83B3C" w:rsidRPr="00E70A14">
        <w:rPr>
          <w:rFonts w:ascii="Times New Roman" w:hAnsi="Times New Roman" w:cs="Times New Roman"/>
          <w:sz w:val="21"/>
          <w:szCs w:val="21"/>
          <w:lang w:val="uk-UA"/>
        </w:rPr>
        <w:t xml:space="preserve">сайти, створені третіми сторонами, політика щодо захисту персональних даних та інформації яких відрізняється від Moneyveo щодо захисту конфіденційності, яка застосовується такими третіми сторонами. Рекомендуємо ознайомитися з положенням про конфіденційність усіх </w:t>
      </w:r>
      <w:r w:rsidRPr="00E70A14">
        <w:rPr>
          <w:rFonts w:ascii="Times New Roman" w:hAnsi="Times New Roman" w:cs="Times New Roman"/>
          <w:sz w:val="21"/>
          <w:szCs w:val="21"/>
          <w:lang w:val="uk-UA"/>
        </w:rPr>
        <w:t>веб-</w:t>
      </w:r>
      <w:r w:rsidR="00B83B3C" w:rsidRPr="00E70A14">
        <w:rPr>
          <w:rFonts w:ascii="Times New Roman" w:hAnsi="Times New Roman" w:cs="Times New Roman"/>
          <w:sz w:val="21"/>
          <w:szCs w:val="21"/>
          <w:lang w:val="uk-UA"/>
        </w:rPr>
        <w:t xml:space="preserve">сайтів третіх сторін, перш ніж використовувати такі </w:t>
      </w:r>
      <w:r w:rsidRPr="00E70A14">
        <w:rPr>
          <w:rFonts w:ascii="Times New Roman" w:hAnsi="Times New Roman" w:cs="Times New Roman"/>
          <w:sz w:val="21"/>
          <w:szCs w:val="21"/>
          <w:lang w:val="uk-UA"/>
        </w:rPr>
        <w:t>веб-</w:t>
      </w:r>
      <w:r w:rsidR="00B83B3C" w:rsidRPr="00E70A14">
        <w:rPr>
          <w:rFonts w:ascii="Times New Roman" w:hAnsi="Times New Roman" w:cs="Times New Roman"/>
          <w:sz w:val="21"/>
          <w:szCs w:val="21"/>
          <w:lang w:val="uk-UA"/>
        </w:rPr>
        <w:t xml:space="preserve">сайти або надавати свої персональні дані чи будь-яку іншу інформацію таким </w:t>
      </w:r>
      <w:r w:rsidRPr="00E70A14">
        <w:rPr>
          <w:rFonts w:ascii="Times New Roman" w:hAnsi="Times New Roman" w:cs="Times New Roman"/>
          <w:sz w:val="21"/>
          <w:szCs w:val="21"/>
          <w:lang w:val="uk-UA"/>
        </w:rPr>
        <w:t>веб-</w:t>
      </w:r>
      <w:r w:rsidR="00B83B3C" w:rsidRPr="00E70A14">
        <w:rPr>
          <w:rFonts w:ascii="Times New Roman" w:hAnsi="Times New Roman" w:cs="Times New Roman"/>
          <w:sz w:val="21"/>
          <w:szCs w:val="21"/>
          <w:lang w:val="uk-UA"/>
        </w:rPr>
        <w:t>сайтам або через них.</w:t>
      </w:r>
    </w:p>
    <w:p w14:paraId="200E5A8E" w14:textId="5FC0E39F" w:rsidR="00121AA9" w:rsidRPr="00E70A14" w:rsidRDefault="00121AA9" w:rsidP="00A77863">
      <w:pPr>
        <w:spacing w:after="0" w:line="240" w:lineRule="auto"/>
        <w:ind w:firstLine="709"/>
        <w:jc w:val="both"/>
        <w:rPr>
          <w:rFonts w:ascii="Times New Roman" w:hAnsi="Times New Roman" w:cs="Times New Roman"/>
          <w:sz w:val="21"/>
          <w:szCs w:val="21"/>
          <w:lang w:val="uk-UA"/>
        </w:rPr>
      </w:pPr>
    </w:p>
    <w:p w14:paraId="357AAE12" w14:textId="68A96F38" w:rsidR="00D85AFD" w:rsidRPr="00E70A14" w:rsidRDefault="002A6464" w:rsidP="001921E8">
      <w:pPr>
        <w:spacing w:after="0" w:line="240" w:lineRule="auto"/>
        <w:jc w:val="center"/>
        <w:rPr>
          <w:rFonts w:ascii="Times New Roman" w:hAnsi="Times New Roman" w:cs="Times New Roman"/>
          <w:sz w:val="21"/>
          <w:szCs w:val="21"/>
          <w:lang w:val="uk-UA"/>
        </w:rPr>
      </w:pPr>
      <w:bookmarkStart w:id="18" w:name="_Hlk54769773"/>
      <w:r w:rsidRPr="00E70A14">
        <w:rPr>
          <w:rFonts w:ascii="Times New Roman" w:hAnsi="Times New Roman" w:cs="Times New Roman"/>
          <w:b/>
          <w:bCs/>
          <w:sz w:val="21"/>
          <w:szCs w:val="21"/>
          <w:lang w:val="uk-UA"/>
        </w:rPr>
        <w:t>8</w:t>
      </w:r>
      <w:r w:rsidR="00D85AFD" w:rsidRPr="00E70A14">
        <w:rPr>
          <w:rFonts w:ascii="Times New Roman" w:hAnsi="Times New Roman" w:cs="Times New Roman"/>
          <w:b/>
          <w:bCs/>
          <w:sz w:val="21"/>
          <w:szCs w:val="21"/>
          <w:lang w:val="uk-UA"/>
        </w:rPr>
        <w:t>. Умови розкриття інформації про персональні дані третім особам</w:t>
      </w:r>
    </w:p>
    <w:p w14:paraId="5C581249" w14:textId="77777777" w:rsidR="00B91463" w:rsidRPr="00E70A14" w:rsidRDefault="002A6464"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lastRenderedPageBreak/>
        <w:t>8</w:t>
      </w:r>
      <w:r w:rsidR="00D85AFD" w:rsidRPr="00E70A14">
        <w:rPr>
          <w:rFonts w:ascii="Times New Roman" w:hAnsi="Times New Roman" w:cs="Times New Roman"/>
          <w:sz w:val="21"/>
          <w:szCs w:val="21"/>
          <w:lang w:val="uk-UA"/>
        </w:rPr>
        <w:t xml:space="preserve">.1. Порядок доступу до персональних даних третіх осіб визначається умовами згоди суб’єкта персональних даних, наданої володільцю персональних даних на обробку цих даних, або відповідно до вимог закону. </w:t>
      </w:r>
    </w:p>
    <w:p w14:paraId="57C312BD" w14:textId="77777777" w:rsidR="00B91463" w:rsidRPr="00E70A14" w:rsidRDefault="00B91463"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8</w:t>
      </w:r>
      <w:r w:rsidR="00D85AFD" w:rsidRPr="00E70A14">
        <w:rPr>
          <w:rFonts w:ascii="Times New Roman" w:hAnsi="Times New Roman" w:cs="Times New Roman"/>
          <w:sz w:val="21"/>
          <w:szCs w:val="21"/>
          <w:lang w:val="uk-UA"/>
        </w:rPr>
        <w:t xml:space="preserve">.2.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 </w:t>
      </w:r>
    </w:p>
    <w:p w14:paraId="64E9842A" w14:textId="77777777" w:rsidR="00D11121" w:rsidRPr="00E70A14" w:rsidRDefault="00B91463"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8</w:t>
      </w:r>
      <w:r w:rsidR="00D85AFD" w:rsidRPr="00E70A14">
        <w:rPr>
          <w:rFonts w:ascii="Times New Roman" w:hAnsi="Times New Roman" w:cs="Times New Roman"/>
          <w:sz w:val="21"/>
          <w:szCs w:val="21"/>
          <w:lang w:val="uk-UA"/>
        </w:rPr>
        <w:t xml:space="preserve">.3. Суб’єкт відносин, пов’язаних з персональними даними, подає запит щодо доступу (далі </w:t>
      </w:r>
      <w:r w:rsidR="00D11121" w:rsidRPr="00E70A14">
        <w:rPr>
          <w:rFonts w:ascii="Times New Roman" w:hAnsi="Times New Roman" w:cs="Times New Roman"/>
          <w:sz w:val="21"/>
          <w:szCs w:val="21"/>
          <w:lang w:val="uk-UA"/>
        </w:rPr>
        <w:t>–</w:t>
      </w:r>
      <w:r w:rsidR="00D85AFD" w:rsidRPr="00E70A14">
        <w:rPr>
          <w:rFonts w:ascii="Times New Roman" w:hAnsi="Times New Roman" w:cs="Times New Roman"/>
          <w:sz w:val="21"/>
          <w:szCs w:val="21"/>
          <w:lang w:val="uk-UA"/>
        </w:rPr>
        <w:t xml:space="preserve"> </w:t>
      </w:r>
      <w:r w:rsidR="00D11121" w:rsidRPr="00E70A14">
        <w:rPr>
          <w:rFonts w:ascii="Times New Roman" w:hAnsi="Times New Roman" w:cs="Times New Roman"/>
          <w:sz w:val="21"/>
          <w:szCs w:val="21"/>
          <w:lang w:val="uk-UA"/>
        </w:rPr>
        <w:t>«</w:t>
      </w:r>
      <w:r w:rsidR="00D85AFD" w:rsidRPr="00E70A14">
        <w:rPr>
          <w:rFonts w:ascii="Times New Roman" w:hAnsi="Times New Roman" w:cs="Times New Roman"/>
          <w:sz w:val="21"/>
          <w:szCs w:val="21"/>
          <w:lang w:val="uk-UA"/>
        </w:rPr>
        <w:t>запит</w:t>
      </w:r>
      <w:r w:rsidR="00D11121" w:rsidRPr="00E70A14">
        <w:rPr>
          <w:rFonts w:ascii="Times New Roman" w:hAnsi="Times New Roman" w:cs="Times New Roman"/>
          <w:sz w:val="21"/>
          <w:szCs w:val="21"/>
          <w:lang w:val="uk-UA"/>
        </w:rPr>
        <w:t>»</w:t>
      </w:r>
      <w:r w:rsidR="00D85AFD" w:rsidRPr="00E70A14">
        <w:rPr>
          <w:rFonts w:ascii="Times New Roman" w:hAnsi="Times New Roman" w:cs="Times New Roman"/>
          <w:sz w:val="21"/>
          <w:szCs w:val="21"/>
          <w:lang w:val="uk-UA"/>
        </w:rPr>
        <w:t>) до персональних даних володільцю персональних даних</w:t>
      </w:r>
      <w:r w:rsidR="00D11121" w:rsidRPr="00E70A14">
        <w:rPr>
          <w:rFonts w:ascii="Times New Roman" w:hAnsi="Times New Roman" w:cs="Times New Roman"/>
          <w:sz w:val="21"/>
          <w:szCs w:val="21"/>
          <w:lang w:val="uk-UA"/>
        </w:rPr>
        <w:t xml:space="preserve"> в якому </w:t>
      </w:r>
      <w:r w:rsidR="00D85AFD" w:rsidRPr="00E70A14">
        <w:rPr>
          <w:rFonts w:ascii="Times New Roman" w:hAnsi="Times New Roman" w:cs="Times New Roman"/>
          <w:sz w:val="21"/>
          <w:szCs w:val="21"/>
          <w:lang w:val="uk-UA"/>
        </w:rPr>
        <w:t>зазнача</w:t>
      </w:r>
      <w:r w:rsidR="00D11121" w:rsidRPr="00E70A14">
        <w:rPr>
          <w:rFonts w:ascii="Times New Roman" w:hAnsi="Times New Roman" w:cs="Times New Roman"/>
          <w:sz w:val="21"/>
          <w:szCs w:val="21"/>
          <w:lang w:val="uk-UA"/>
        </w:rPr>
        <w:t>є</w:t>
      </w:r>
      <w:r w:rsidR="00D85AFD" w:rsidRPr="00E70A14">
        <w:rPr>
          <w:rFonts w:ascii="Times New Roman" w:hAnsi="Times New Roman" w:cs="Times New Roman"/>
          <w:sz w:val="21"/>
          <w:szCs w:val="21"/>
          <w:lang w:val="uk-UA"/>
        </w:rPr>
        <w:t xml:space="preserve">ться: </w:t>
      </w:r>
    </w:p>
    <w:p w14:paraId="1A3BA496" w14:textId="77777777" w:rsidR="006141E1" w:rsidRPr="00E70A14" w:rsidRDefault="00D85AFD" w:rsidP="00C873EE">
      <w:pPr>
        <w:pStyle w:val="a5"/>
        <w:numPr>
          <w:ilvl w:val="0"/>
          <w:numId w:val="30"/>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прізвище, ім’я та по батькові, місце проживання (місце перебування) і реквізити документа, що посвідчує фізичну особу, яка подає запит (для фізичної особи </w:t>
      </w:r>
      <w:r w:rsidR="006141E1" w:rsidRPr="00E70A14">
        <w:rPr>
          <w:rFonts w:ascii="Times New Roman" w:hAnsi="Times New Roman" w:cs="Times New Roman"/>
          <w:sz w:val="21"/>
          <w:szCs w:val="21"/>
          <w:lang w:val="uk-UA"/>
        </w:rPr>
        <w:t>-</w:t>
      </w:r>
      <w:r w:rsidRPr="00E70A14">
        <w:rPr>
          <w:rFonts w:ascii="Times New Roman" w:hAnsi="Times New Roman" w:cs="Times New Roman"/>
          <w:sz w:val="21"/>
          <w:szCs w:val="21"/>
          <w:lang w:val="uk-UA"/>
        </w:rPr>
        <w:t xml:space="preserve"> заявника); </w:t>
      </w:r>
    </w:p>
    <w:p w14:paraId="0D7CD27A" w14:textId="78AECF88" w:rsidR="000971E7" w:rsidRPr="00E70A14" w:rsidRDefault="00D85AFD" w:rsidP="00C873EE">
      <w:pPr>
        <w:pStyle w:val="a5"/>
        <w:numPr>
          <w:ilvl w:val="0"/>
          <w:numId w:val="30"/>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найменування, місцезнаходження юридичної особи, </w:t>
      </w:r>
      <w:r w:rsidR="00C22A27" w:rsidRPr="00E70A14">
        <w:rPr>
          <w:rFonts w:ascii="Times New Roman" w:hAnsi="Times New Roman" w:cs="Times New Roman"/>
          <w:sz w:val="21"/>
          <w:szCs w:val="21"/>
          <w:lang w:val="uk-UA"/>
        </w:rPr>
        <w:t xml:space="preserve">ідентифікаційний код ЄДРПОУ юридичної особи, </w:t>
      </w:r>
      <w:r w:rsidRPr="00E70A14">
        <w:rPr>
          <w:rFonts w:ascii="Times New Roman" w:hAnsi="Times New Roman" w:cs="Times New Roman"/>
          <w:sz w:val="21"/>
          <w:szCs w:val="21"/>
          <w:lang w:val="uk-UA"/>
        </w:rPr>
        <w:t>яка подає запит</w:t>
      </w:r>
      <w:r w:rsidR="002807F7" w:rsidRPr="00E70A14">
        <w:rPr>
          <w:rFonts w:ascii="Times New Roman" w:hAnsi="Times New Roman" w:cs="Times New Roman"/>
          <w:sz w:val="21"/>
          <w:szCs w:val="21"/>
          <w:lang w:val="uk-UA"/>
        </w:rPr>
        <w:t>;</w:t>
      </w:r>
      <w:r w:rsidRPr="00E70A14">
        <w:rPr>
          <w:rFonts w:ascii="Times New Roman" w:hAnsi="Times New Roman" w:cs="Times New Roman"/>
          <w:sz w:val="21"/>
          <w:szCs w:val="21"/>
          <w:lang w:val="uk-UA"/>
        </w:rPr>
        <w:t xml:space="preserve">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w:t>
      </w:r>
      <w:r w:rsidR="002807F7" w:rsidRPr="00E70A14">
        <w:rPr>
          <w:rFonts w:ascii="Times New Roman" w:hAnsi="Times New Roman" w:cs="Times New Roman"/>
          <w:sz w:val="21"/>
          <w:szCs w:val="21"/>
          <w:lang w:val="uk-UA"/>
        </w:rPr>
        <w:t>-</w:t>
      </w:r>
      <w:r w:rsidRPr="00E70A14">
        <w:rPr>
          <w:rFonts w:ascii="Times New Roman" w:hAnsi="Times New Roman" w:cs="Times New Roman"/>
          <w:sz w:val="21"/>
          <w:szCs w:val="21"/>
          <w:lang w:val="uk-UA"/>
        </w:rPr>
        <w:t xml:space="preserve"> заявника); </w:t>
      </w:r>
    </w:p>
    <w:p w14:paraId="240F766B" w14:textId="77777777" w:rsidR="005D5254" w:rsidRPr="00E70A14" w:rsidRDefault="00D85AFD" w:rsidP="00C873EE">
      <w:pPr>
        <w:pStyle w:val="a5"/>
        <w:numPr>
          <w:ilvl w:val="0"/>
          <w:numId w:val="30"/>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прізвище, ім’я та по батькові, а також інші відомості, що дають змогу ідентифікувати фізичну особу, стосовно якої робиться запит; </w:t>
      </w:r>
    </w:p>
    <w:p w14:paraId="629EA6B6" w14:textId="509C9960" w:rsidR="00384DA2" w:rsidRPr="00E70A14" w:rsidRDefault="00D713BA" w:rsidP="00C873EE">
      <w:pPr>
        <w:pStyle w:val="a5"/>
        <w:numPr>
          <w:ilvl w:val="0"/>
          <w:numId w:val="30"/>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відомості про базу персональних даних, стосовно якої подається запит, чи відомості про володільця чи розпорядника персональних даних</w:t>
      </w:r>
      <w:r w:rsidR="00D85AFD" w:rsidRPr="00E70A14">
        <w:rPr>
          <w:rFonts w:ascii="Times New Roman" w:hAnsi="Times New Roman" w:cs="Times New Roman"/>
          <w:sz w:val="21"/>
          <w:szCs w:val="21"/>
          <w:lang w:val="uk-UA"/>
        </w:rPr>
        <w:t xml:space="preserve">; </w:t>
      </w:r>
    </w:p>
    <w:p w14:paraId="7573058E" w14:textId="77777777" w:rsidR="00384DA2" w:rsidRPr="00E70A14" w:rsidRDefault="00D85AFD" w:rsidP="00DE6186">
      <w:pPr>
        <w:pStyle w:val="a5"/>
        <w:numPr>
          <w:ilvl w:val="0"/>
          <w:numId w:val="30"/>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перелік персональних даних, що запитуються; </w:t>
      </w:r>
    </w:p>
    <w:p w14:paraId="2AC9736E" w14:textId="5D7BE740" w:rsidR="00384DA2" w:rsidRPr="00E70A14" w:rsidRDefault="00830368" w:rsidP="00DE6186">
      <w:pPr>
        <w:pStyle w:val="a5"/>
        <w:numPr>
          <w:ilvl w:val="0"/>
          <w:numId w:val="30"/>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мета та/або правові підстави для запиту</w:t>
      </w:r>
      <w:r w:rsidR="00D85AFD" w:rsidRPr="00E70A14">
        <w:rPr>
          <w:rFonts w:ascii="Times New Roman" w:hAnsi="Times New Roman" w:cs="Times New Roman"/>
          <w:sz w:val="21"/>
          <w:szCs w:val="21"/>
          <w:lang w:val="uk-UA"/>
        </w:rPr>
        <w:t xml:space="preserve">. </w:t>
      </w:r>
    </w:p>
    <w:p w14:paraId="5665624F" w14:textId="77777777" w:rsidR="0052186D" w:rsidRPr="00E70A14" w:rsidRDefault="00384DA2"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8</w:t>
      </w:r>
      <w:r w:rsidR="00D85AFD" w:rsidRPr="00E70A14">
        <w:rPr>
          <w:rFonts w:ascii="Times New Roman" w:hAnsi="Times New Roman" w:cs="Times New Roman"/>
          <w:sz w:val="21"/>
          <w:szCs w:val="21"/>
          <w:lang w:val="uk-UA"/>
        </w:rPr>
        <w:t>.</w:t>
      </w:r>
      <w:r w:rsidRPr="00E70A14">
        <w:rPr>
          <w:rFonts w:ascii="Times New Roman" w:hAnsi="Times New Roman" w:cs="Times New Roman"/>
          <w:sz w:val="21"/>
          <w:szCs w:val="21"/>
          <w:lang w:val="uk-UA"/>
        </w:rPr>
        <w:t>4</w:t>
      </w:r>
      <w:r w:rsidR="00D85AFD" w:rsidRPr="00E70A14">
        <w:rPr>
          <w:rFonts w:ascii="Times New Roman" w:hAnsi="Times New Roman" w:cs="Times New Roman"/>
          <w:sz w:val="21"/>
          <w:szCs w:val="21"/>
          <w:lang w:val="uk-UA"/>
        </w:rPr>
        <w:t xml:space="preserve">. </w:t>
      </w:r>
      <w:r w:rsidR="00C3034E" w:rsidRPr="00E70A14">
        <w:rPr>
          <w:rFonts w:ascii="Times New Roman" w:hAnsi="Times New Roman" w:cs="Times New Roman"/>
          <w:sz w:val="21"/>
          <w:szCs w:val="21"/>
          <w:lang w:val="uk-UA"/>
        </w:rPr>
        <w:t>Строк вивчення запиту на предмет його задоволення не може перевищувати десяти робочих днів з дня його надходження.</w:t>
      </w:r>
      <w:bookmarkStart w:id="19" w:name="n141"/>
      <w:bookmarkEnd w:id="19"/>
      <w:r w:rsidR="00C3034E" w:rsidRPr="00E70A14">
        <w:rPr>
          <w:rFonts w:ascii="Times New Roman" w:hAnsi="Times New Roman" w:cs="Times New Roman"/>
          <w:sz w:val="21"/>
          <w:szCs w:val="21"/>
          <w:lang w:val="uk-UA"/>
        </w:rPr>
        <w:t xml:space="preserve"> Протягом цього строку володілець персональних даних доводить до відома особи, яка подає запит, що запит буде задоволено або відповідні персональні дані не підлягають наданню, із зазначенням підстави, визначеної у відповідному нормативно-правовому акті.</w:t>
      </w:r>
      <w:bookmarkStart w:id="20" w:name="n142"/>
      <w:bookmarkEnd w:id="20"/>
      <w:r w:rsidR="00C3034E" w:rsidRPr="00E70A14">
        <w:rPr>
          <w:rFonts w:ascii="Times New Roman" w:hAnsi="Times New Roman" w:cs="Times New Roman"/>
          <w:sz w:val="21"/>
          <w:szCs w:val="21"/>
          <w:lang w:val="uk-UA"/>
        </w:rPr>
        <w:t xml:space="preserve"> Запит задовольняється протягом тридцяти календарних днів з дня його надходження, якщо інше не передбачено законом.</w:t>
      </w:r>
      <w:r w:rsidR="00AC2E7F" w:rsidRPr="00E70A14">
        <w:rPr>
          <w:rFonts w:ascii="Times New Roman" w:hAnsi="Times New Roman" w:cs="Times New Roman"/>
          <w:sz w:val="21"/>
          <w:szCs w:val="21"/>
          <w:lang w:val="uk-UA"/>
        </w:rPr>
        <w:t xml:space="preserve"> </w:t>
      </w:r>
    </w:p>
    <w:p w14:paraId="03DCF3DC" w14:textId="2F8AEE43" w:rsidR="00AC2E7F" w:rsidRPr="00E70A14" w:rsidRDefault="0052186D"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8.4.1. </w:t>
      </w:r>
      <w:r w:rsidR="00D85AFD" w:rsidRPr="00E70A14">
        <w:rPr>
          <w:rFonts w:ascii="Times New Roman" w:hAnsi="Times New Roman" w:cs="Times New Roman"/>
          <w:sz w:val="21"/>
          <w:szCs w:val="21"/>
          <w:lang w:val="uk-UA"/>
        </w:rPr>
        <w:t xml:space="preserve">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 </w:t>
      </w:r>
    </w:p>
    <w:p w14:paraId="26D26AD8" w14:textId="77777777" w:rsidR="0052186D" w:rsidRPr="00E70A14" w:rsidRDefault="00AC2E7F"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8.</w:t>
      </w:r>
      <w:r w:rsidR="0052186D" w:rsidRPr="00E70A14">
        <w:rPr>
          <w:rFonts w:ascii="Times New Roman" w:hAnsi="Times New Roman" w:cs="Times New Roman"/>
          <w:sz w:val="21"/>
          <w:szCs w:val="21"/>
          <w:lang w:val="uk-UA"/>
        </w:rPr>
        <w:t>4.2.</w:t>
      </w:r>
      <w:r w:rsidR="00D85AFD" w:rsidRPr="00E70A14">
        <w:rPr>
          <w:rFonts w:ascii="Times New Roman" w:hAnsi="Times New Roman" w:cs="Times New Roman"/>
          <w:sz w:val="21"/>
          <w:szCs w:val="21"/>
          <w:lang w:val="uk-UA"/>
        </w:rPr>
        <w:t xml:space="preserve"> Повідомлення про відстрочення доводиться до відома третьої особи, яка подала запит, у письмовій формі з роз’ясненням порядку оскарження такого рішення. У повідомленні про відстрочення зазначаються: </w:t>
      </w:r>
    </w:p>
    <w:p w14:paraId="1011931E" w14:textId="77777777" w:rsidR="0052186D" w:rsidRPr="00E70A14" w:rsidRDefault="00D85AFD" w:rsidP="00DE6186">
      <w:pPr>
        <w:pStyle w:val="a5"/>
        <w:numPr>
          <w:ilvl w:val="0"/>
          <w:numId w:val="31"/>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прізвище, ім’я та по батькові посадової особи; </w:t>
      </w:r>
    </w:p>
    <w:p w14:paraId="7E5AC32A" w14:textId="77777777" w:rsidR="0052186D" w:rsidRPr="00E70A14" w:rsidRDefault="00D85AFD" w:rsidP="00DE6186">
      <w:pPr>
        <w:pStyle w:val="a5"/>
        <w:numPr>
          <w:ilvl w:val="0"/>
          <w:numId w:val="31"/>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дата відправлення повідомлення; </w:t>
      </w:r>
    </w:p>
    <w:p w14:paraId="0F25D607" w14:textId="77777777" w:rsidR="0052186D" w:rsidRPr="00E70A14" w:rsidRDefault="00D85AFD" w:rsidP="00DE6186">
      <w:pPr>
        <w:pStyle w:val="a5"/>
        <w:numPr>
          <w:ilvl w:val="0"/>
          <w:numId w:val="31"/>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причина відстрочення; </w:t>
      </w:r>
    </w:p>
    <w:p w14:paraId="07CCC4FF" w14:textId="77777777" w:rsidR="00FA1660" w:rsidRPr="00E70A14" w:rsidRDefault="00D85AFD" w:rsidP="00DE6186">
      <w:pPr>
        <w:pStyle w:val="a5"/>
        <w:numPr>
          <w:ilvl w:val="0"/>
          <w:numId w:val="31"/>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строк, протягом якого буде задоволене запит. </w:t>
      </w:r>
    </w:p>
    <w:p w14:paraId="4EA9D847" w14:textId="639A2938" w:rsidR="004D1EB2" w:rsidRPr="00E70A14" w:rsidRDefault="00FA1660"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8</w:t>
      </w:r>
      <w:r w:rsidR="00D85AFD" w:rsidRPr="00E70A14">
        <w:rPr>
          <w:rFonts w:ascii="Times New Roman" w:hAnsi="Times New Roman" w:cs="Times New Roman"/>
          <w:sz w:val="21"/>
          <w:szCs w:val="21"/>
          <w:lang w:val="uk-UA"/>
        </w:rPr>
        <w:t>.</w:t>
      </w:r>
      <w:r w:rsidRPr="00E70A14">
        <w:rPr>
          <w:rFonts w:ascii="Times New Roman" w:hAnsi="Times New Roman" w:cs="Times New Roman"/>
          <w:sz w:val="21"/>
          <w:szCs w:val="21"/>
          <w:lang w:val="uk-UA"/>
        </w:rPr>
        <w:t>5</w:t>
      </w:r>
      <w:r w:rsidR="00D85AFD" w:rsidRPr="00E70A14">
        <w:rPr>
          <w:rFonts w:ascii="Times New Roman" w:hAnsi="Times New Roman" w:cs="Times New Roman"/>
          <w:sz w:val="21"/>
          <w:szCs w:val="21"/>
          <w:lang w:val="uk-UA"/>
        </w:rPr>
        <w:t>. Відмова у доступі до персональних даних допускається, якщо доступ до них заборонено згідно із законом. У повідомленні про відмову зазнача</w:t>
      </w:r>
      <w:r w:rsidR="008F7AF6" w:rsidRPr="00E70A14">
        <w:rPr>
          <w:rFonts w:ascii="Times New Roman" w:hAnsi="Times New Roman" w:cs="Times New Roman"/>
          <w:sz w:val="21"/>
          <w:szCs w:val="21"/>
          <w:lang w:val="uk-UA"/>
        </w:rPr>
        <w:t>є</w:t>
      </w:r>
      <w:r w:rsidR="00D85AFD" w:rsidRPr="00E70A14">
        <w:rPr>
          <w:rFonts w:ascii="Times New Roman" w:hAnsi="Times New Roman" w:cs="Times New Roman"/>
          <w:sz w:val="21"/>
          <w:szCs w:val="21"/>
          <w:lang w:val="uk-UA"/>
        </w:rPr>
        <w:t xml:space="preserve">ться: </w:t>
      </w:r>
    </w:p>
    <w:p w14:paraId="26DBCFE2" w14:textId="77777777" w:rsidR="004D1EB2" w:rsidRPr="00E70A14" w:rsidRDefault="00D85AFD" w:rsidP="00E00B60">
      <w:pPr>
        <w:pStyle w:val="a5"/>
        <w:numPr>
          <w:ilvl w:val="0"/>
          <w:numId w:val="32"/>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прізвище, ім’я, по батькові посадової особи, яка відмовляє у доступі; </w:t>
      </w:r>
    </w:p>
    <w:p w14:paraId="2CFCD419" w14:textId="77777777" w:rsidR="004D1EB2" w:rsidRPr="00E70A14" w:rsidRDefault="00D85AFD" w:rsidP="00E00B60">
      <w:pPr>
        <w:pStyle w:val="a5"/>
        <w:numPr>
          <w:ilvl w:val="0"/>
          <w:numId w:val="32"/>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дата відправлення повідомлення; </w:t>
      </w:r>
    </w:p>
    <w:p w14:paraId="63EAB627" w14:textId="77777777" w:rsidR="008F7AF6" w:rsidRPr="00E70A14" w:rsidRDefault="00D85AFD" w:rsidP="00E00B60">
      <w:pPr>
        <w:pStyle w:val="a5"/>
        <w:numPr>
          <w:ilvl w:val="0"/>
          <w:numId w:val="32"/>
        </w:numPr>
        <w:spacing w:after="0" w:line="240" w:lineRule="auto"/>
        <w:ind w:left="0" w:firstLine="567"/>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причина відмови. </w:t>
      </w:r>
    </w:p>
    <w:p w14:paraId="11D0B65A" w14:textId="0C0AD30D" w:rsidR="00D85AFD" w:rsidRPr="00E70A14" w:rsidRDefault="005F2EB1"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8</w:t>
      </w:r>
      <w:r w:rsidR="00D85AFD" w:rsidRPr="00E70A14">
        <w:rPr>
          <w:rFonts w:ascii="Times New Roman" w:hAnsi="Times New Roman" w:cs="Times New Roman"/>
          <w:sz w:val="21"/>
          <w:szCs w:val="21"/>
          <w:lang w:val="uk-UA"/>
        </w:rPr>
        <w:t>.</w:t>
      </w:r>
      <w:r w:rsidRPr="00E70A14">
        <w:rPr>
          <w:rFonts w:ascii="Times New Roman" w:hAnsi="Times New Roman" w:cs="Times New Roman"/>
          <w:sz w:val="21"/>
          <w:szCs w:val="21"/>
          <w:lang w:val="uk-UA"/>
        </w:rPr>
        <w:t>6</w:t>
      </w:r>
      <w:r w:rsidR="00D85AFD" w:rsidRPr="00E70A14">
        <w:rPr>
          <w:rFonts w:ascii="Times New Roman" w:hAnsi="Times New Roman" w:cs="Times New Roman"/>
          <w:sz w:val="21"/>
          <w:szCs w:val="21"/>
          <w:lang w:val="uk-UA"/>
        </w:rPr>
        <w:t xml:space="preserve">. Рішення про відстрочення або відмову </w:t>
      </w:r>
      <w:r w:rsidRPr="00E70A14">
        <w:rPr>
          <w:rFonts w:ascii="Times New Roman" w:hAnsi="Times New Roman" w:cs="Times New Roman"/>
          <w:sz w:val="21"/>
          <w:szCs w:val="21"/>
          <w:lang w:val="uk-UA"/>
        </w:rPr>
        <w:t>у</w:t>
      </w:r>
      <w:r w:rsidR="00D85AFD" w:rsidRPr="00E70A14">
        <w:rPr>
          <w:rFonts w:ascii="Times New Roman" w:hAnsi="Times New Roman" w:cs="Times New Roman"/>
          <w:sz w:val="21"/>
          <w:szCs w:val="21"/>
          <w:lang w:val="uk-UA"/>
        </w:rPr>
        <w:t xml:space="preserve"> доступі до персональних даних може бути оскаржено до уповноваженого державного органу з питань захисту персональних даних, інших органів державної влади та органів місцевого самоврядування, до повноважень яких належить здійснення захисту персональних даних, або до суду. </w:t>
      </w:r>
    </w:p>
    <w:bookmarkEnd w:id="18"/>
    <w:p w14:paraId="2B114A47" w14:textId="77777777" w:rsidR="00BD27A0" w:rsidRPr="00E70A14" w:rsidRDefault="00BD27A0" w:rsidP="001921E8">
      <w:pPr>
        <w:spacing w:after="0" w:line="240" w:lineRule="auto"/>
        <w:ind w:firstLine="709"/>
        <w:jc w:val="both"/>
        <w:rPr>
          <w:rFonts w:ascii="Times New Roman" w:hAnsi="Times New Roman" w:cs="Times New Roman"/>
          <w:sz w:val="21"/>
          <w:szCs w:val="21"/>
          <w:lang w:val="uk-UA"/>
        </w:rPr>
      </w:pPr>
    </w:p>
    <w:p w14:paraId="31BEE843" w14:textId="5B1E0E23" w:rsidR="0044748A" w:rsidRPr="00E70A14" w:rsidRDefault="00BD27A0" w:rsidP="003817ED">
      <w:pPr>
        <w:spacing w:after="0" w:line="240" w:lineRule="auto"/>
        <w:jc w:val="center"/>
        <w:rPr>
          <w:rFonts w:ascii="Times New Roman" w:hAnsi="Times New Roman" w:cs="Times New Roman"/>
          <w:b/>
          <w:bCs/>
          <w:sz w:val="21"/>
          <w:szCs w:val="21"/>
          <w:lang w:val="uk-UA"/>
        </w:rPr>
      </w:pPr>
      <w:r w:rsidRPr="00E70A14">
        <w:rPr>
          <w:rFonts w:ascii="Times New Roman" w:hAnsi="Times New Roman" w:cs="Times New Roman"/>
          <w:b/>
          <w:bCs/>
          <w:sz w:val="21"/>
          <w:szCs w:val="21"/>
          <w:lang w:val="uk-UA"/>
        </w:rPr>
        <w:t>9. Інші умови</w:t>
      </w:r>
    </w:p>
    <w:p w14:paraId="0B0F8D43" w14:textId="1E0998DF" w:rsidR="007B0A77" w:rsidRPr="00E70A14" w:rsidRDefault="00BD27A0" w:rsidP="00710C59">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9.1. </w:t>
      </w:r>
      <w:r w:rsidR="0044748A" w:rsidRPr="00E70A14">
        <w:rPr>
          <w:rFonts w:ascii="Times New Roman" w:hAnsi="Times New Roman" w:cs="Times New Roman"/>
          <w:sz w:val="21"/>
          <w:szCs w:val="21"/>
          <w:lang w:val="uk-UA"/>
        </w:rPr>
        <w:t>Ц</w:t>
      </w:r>
      <w:r w:rsidR="007A47D9" w:rsidRPr="00E70A14">
        <w:rPr>
          <w:rFonts w:ascii="Times New Roman" w:hAnsi="Times New Roman" w:cs="Times New Roman"/>
          <w:sz w:val="21"/>
          <w:szCs w:val="21"/>
          <w:lang w:val="uk-UA"/>
        </w:rPr>
        <w:t>е Положення</w:t>
      </w:r>
      <w:r w:rsidR="0044748A" w:rsidRPr="00E70A14">
        <w:rPr>
          <w:rFonts w:ascii="Times New Roman" w:hAnsi="Times New Roman" w:cs="Times New Roman"/>
          <w:sz w:val="21"/>
          <w:szCs w:val="21"/>
          <w:lang w:val="uk-UA"/>
        </w:rPr>
        <w:t xml:space="preserve"> набирає чинності з </w:t>
      </w:r>
      <w:r w:rsidR="00CD4D8D" w:rsidRPr="00E70A14">
        <w:rPr>
          <w:rFonts w:ascii="Times New Roman" w:hAnsi="Times New Roman" w:cs="Times New Roman"/>
          <w:sz w:val="21"/>
          <w:szCs w:val="21"/>
          <w:lang w:val="uk-UA"/>
        </w:rPr>
        <w:t>моменту публікації.</w:t>
      </w:r>
      <w:r w:rsidR="0044748A" w:rsidRPr="00E70A14">
        <w:rPr>
          <w:rFonts w:ascii="Times New Roman" w:hAnsi="Times New Roman" w:cs="Times New Roman"/>
          <w:sz w:val="21"/>
          <w:szCs w:val="21"/>
          <w:lang w:val="uk-UA"/>
        </w:rPr>
        <w:t xml:space="preserve"> </w:t>
      </w:r>
      <w:r w:rsidR="00590A7F" w:rsidRPr="00E70A14">
        <w:rPr>
          <w:rFonts w:ascii="Times New Roman" w:hAnsi="Times New Roman" w:cs="Times New Roman"/>
          <w:sz w:val="21"/>
          <w:szCs w:val="21"/>
          <w:lang w:val="uk-UA"/>
        </w:rPr>
        <w:t>Компанія Moneyveo залишає за собою право у будь-який час внести зміни до Положення, які наберуть чинності одразу після розміщення на Сайті/в Додатку</w:t>
      </w:r>
      <w:r w:rsidR="0090413F" w:rsidRPr="00E70A14">
        <w:rPr>
          <w:rFonts w:ascii="Times New Roman" w:hAnsi="Times New Roman" w:cs="Times New Roman"/>
          <w:sz w:val="21"/>
          <w:szCs w:val="21"/>
          <w:lang w:val="uk-UA"/>
        </w:rPr>
        <w:t>, тож</w:t>
      </w:r>
      <w:r w:rsidR="00590A7F" w:rsidRPr="00E70A14">
        <w:rPr>
          <w:rFonts w:ascii="Times New Roman" w:hAnsi="Times New Roman" w:cs="Times New Roman"/>
          <w:sz w:val="21"/>
          <w:szCs w:val="21"/>
          <w:lang w:val="uk-UA"/>
        </w:rPr>
        <w:t xml:space="preserve"> Компанія Moneyveo рекомендує регулярно переглядати Положення</w:t>
      </w:r>
      <w:r w:rsidR="00AC6D4F" w:rsidRPr="00E70A14">
        <w:rPr>
          <w:rFonts w:ascii="Times New Roman" w:hAnsi="Times New Roman" w:cs="Times New Roman"/>
          <w:sz w:val="21"/>
          <w:szCs w:val="21"/>
          <w:lang w:val="uk-UA"/>
        </w:rPr>
        <w:t xml:space="preserve">, </w:t>
      </w:r>
      <w:r w:rsidR="0044748A" w:rsidRPr="00E70A14">
        <w:rPr>
          <w:rFonts w:ascii="Times New Roman" w:hAnsi="Times New Roman" w:cs="Times New Roman"/>
          <w:sz w:val="21"/>
          <w:szCs w:val="21"/>
          <w:lang w:val="uk-UA"/>
        </w:rPr>
        <w:t xml:space="preserve">щоб мати змогу ознайомитись з найновішою </w:t>
      </w:r>
      <w:r w:rsidR="00710C59" w:rsidRPr="00E70A14">
        <w:rPr>
          <w:rFonts w:ascii="Times New Roman" w:hAnsi="Times New Roman" w:cs="Times New Roman"/>
          <w:sz w:val="21"/>
          <w:szCs w:val="21"/>
          <w:lang w:val="uk-UA"/>
        </w:rPr>
        <w:t xml:space="preserve">його </w:t>
      </w:r>
      <w:r w:rsidR="0044748A" w:rsidRPr="00E70A14">
        <w:rPr>
          <w:rFonts w:ascii="Times New Roman" w:hAnsi="Times New Roman" w:cs="Times New Roman"/>
          <w:sz w:val="21"/>
          <w:szCs w:val="21"/>
          <w:lang w:val="uk-UA"/>
        </w:rPr>
        <w:t>версією.</w:t>
      </w:r>
    </w:p>
    <w:p w14:paraId="6BCFA413" w14:textId="203852DE" w:rsidR="001E6F7C" w:rsidRPr="00E70A14" w:rsidRDefault="00710C59" w:rsidP="008954F2">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 xml:space="preserve">9.2. </w:t>
      </w:r>
      <w:r w:rsidR="007B0A77" w:rsidRPr="00E70A14">
        <w:rPr>
          <w:rFonts w:ascii="Times New Roman" w:hAnsi="Times New Roman" w:cs="Times New Roman"/>
          <w:sz w:val="21"/>
          <w:szCs w:val="21"/>
          <w:lang w:val="uk-UA"/>
        </w:rPr>
        <w:t xml:space="preserve">У випадку виникнення </w:t>
      </w:r>
      <w:r w:rsidR="008E75AE" w:rsidRPr="00E70A14">
        <w:rPr>
          <w:rFonts w:ascii="Times New Roman" w:hAnsi="Times New Roman" w:cs="Times New Roman"/>
          <w:sz w:val="21"/>
          <w:szCs w:val="21"/>
          <w:lang w:val="uk-UA"/>
        </w:rPr>
        <w:t xml:space="preserve">додаткових </w:t>
      </w:r>
      <w:r w:rsidR="007B0A77" w:rsidRPr="00E70A14">
        <w:rPr>
          <w:rFonts w:ascii="Times New Roman" w:hAnsi="Times New Roman" w:cs="Times New Roman"/>
          <w:sz w:val="21"/>
          <w:szCs w:val="21"/>
          <w:lang w:val="uk-UA"/>
        </w:rPr>
        <w:t xml:space="preserve">запитань щодо </w:t>
      </w:r>
      <w:r w:rsidR="008E75AE" w:rsidRPr="00E70A14">
        <w:rPr>
          <w:rFonts w:ascii="Times New Roman" w:hAnsi="Times New Roman" w:cs="Times New Roman"/>
          <w:sz w:val="21"/>
          <w:szCs w:val="21"/>
          <w:lang w:val="uk-UA"/>
        </w:rPr>
        <w:t xml:space="preserve">цього Положення чи обробки персональних даних, володільцем яких є </w:t>
      </w:r>
      <w:r w:rsidR="00B846E4" w:rsidRPr="00E70A14">
        <w:rPr>
          <w:rFonts w:ascii="Times New Roman" w:hAnsi="Times New Roman" w:cs="Times New Roman"/>
          <w:sz w:val="21"/>
          <w:szCs w:val="21"/>
          <w:lang w:val="uk-UA"/>
        </w:rPr>
        <w:t xml:space="preserve">компанія </w:t>
      </w:r>
      <w:r w:rsidR="00B846E4" w:rsidRPr="00E70A14">
        <w:rPr>
          <w:rFonts w:ascii="Times New Roman" w:hAnsi="Times New Roman" w:cs="Times New Roman"/>
          <w:sz w:val="21"/>
          <w:szCs w:val="21"/>
          <w:lang w:val="en-US"/>
        </w:rPr>
        <w:t>Moneyveo</w:t>
      </w:r>
      <w:r w:rsidR="007B0A77" w:rsidRPr="00E70A14">
        <w:rPr>
          <w:rFonts w:ascii="Times New Roman" w:hAnsi="Times New Roman" w:cs="Times New Roman"/>
          <w:sz w:val="21"/>
          <w:szCs w:val="21"/>
          <w:lang w:val="uk-UA"/>
        </w:rPr>
        <w:t xml:space="preserve">, </w:t>
      </w:r>
      <w:r w:rsidR="00091CCB" w:rsidRPr="00E70A14">
        <w:rPr>
          <w:rFonts w:ascii="Times New Roman" w:hAnsi="Times New Roman" w:cs="Times New Roman"/>
          <w:sz w:val="21"/>
          <w:szCs w:val="21"/>
          <w:lang w:val="uk-UA"/>
        </w:rPr>
        <w:t>Користувач</w:t>
      </w:r>
      <w:r w:rsidR="005C15B4" w:rsidRPr="00E70A14">
        <w:rPr>
          <w:rFonts w:ascii="Times New Roman" w:hAnsi="Times New Roman" w:cs="Times New Roman"/>
          <w:sz w:val="21"/>
          <w:szCs w:val="21"/>
          <w:lang w:val="uk-UA"/>
        </w:rPr>
        <w:t xml:space="preserve"> </w:t>
      </w:r>
      <w:r w:rsidR="00091CCB" w:rsidRPr="00E70A14">
        <w:rPr>
          <w:rFonts w:ascii="Times New Roman" w:hAnsi="Times New Roman" w:cs="Times New Roman"/>
          <w:sz w:val="21"/>
          <w:szCs w:val="21"/>
          <w:lang w:val="uk-UA"/>
        </w:rPr>
        <w:t>мож</w:t>
      </w:r>
      <w:r w:rsidR="005C15B4" w:rsidRPr="00E70A14">
        <w:rPr>
          <w:rFonts w:ascii="Times New Roman" w:hAnsi="Times New Roman" w:cs="Times New Roman"/>
          <w:sz w:val="21"/>
          <w:szCs w:val="21"/>
          <w:lang w:val="uk-UA"/>
        </w:rPr>
        <w:t xml:space="preserve">е </w:t>
      </w:r>
      <w:r w:rsidR="00091CCB" w:rsidRPr="00E70A14">
        <w:rPr>
          <w:rFonts w:ascii="Times New Roman" w:hAnsi="Times New Roman" w:cs="Times New Roman"/>
          <w:sz w:val="21"/>
          <w:szCs w:val="21"/>
          <w:lang w:val="uk-UA"/>
        </w:rPr>
        <w:t xml:space="preserve">надіслати </w:t>
      </w:r>
      <w:r w:rsidR="007B0A77" w:rsidRPr="00E70A14">
        <w:rPr>
          <w:rFonts w:ascii="Times New Roman" w:hAnsi="Times New Roman" w:cs="Times New Roman"/>
          <w:sz w:val="21"/>
          <w:szCs w:val="21"/>
          <w:lang w:val="uk-UA"/>
        </w:rPr>
        <w:t>лист на електронну пошту:</w:t>
      </w:r>
      <w:r w:rsidR="001E6F7C" w:rsidRPr="00E70A14">
        <w:rPr>
          <w:sz w:val="21"/>
          <w:szCs w:val="21"/>
        </w:rPr>
        <w:t xml:space="preserve"> </w:t>
      </w:r>
      <w:hyperlink r:id="rId9" w:history="1">
        <w:r w:rsidRPr="00E70A14">
          <w:rPr>
            <w:rStyle w:val="a3"/>
            <w:rFonts w:ascii="Times New Roman" w:hAnsi="Times New Roman" w:cs="Times New Roman"/>
            <w:sz w:val="21"/>
            <w:szCs w:val="21"/>
            <w:lang w:val="uk-UA"/>
          </w:rPr>
          <w:t>assistant@moneyveo.ua</w:t>
        </w:r>
      </w:hyperlink>
      <w:r w:rsidRPr="00E70A14">
        <w:rPr>
          <w:rFonts w:ascii="Times New Roman" w:hAnsi="Times New Roman" w:cs="Times New Roman"/>
          <w:sz w:val="21"/>
          <w:szCs w:val="21"/>
          <w:lang w:val="uk-UA"/>
        </w:rPr>
        <w:t xml:space="preserve"> або </w:t>
      </w:r>
      <w:r w:rsidR="00091CCB" w:rsidRPr="00E70A14">
        <w:rPr>
          <w:rFonts w:ascii="Times New Roman" w:hAnsi="Times New Roman" w:cs="Times New Roman"/>
          <w:sz w:val="21"/>
          <w:szCs w:val="21"/>
          <w:lang w:val="uk-UA"/>
        </w:rPr>
        <w:t xml:space="preserve">звернутись </w:t>
      </w:r>
      <w:r w:rsidRPr="00E70A14">
        <w:rPr>
          <w:rFonts w:ascii="Times New Roman" w:hAnsi="Times New Roman" w:cs="Times New Roman"/>
          <w:sz w:val="21"/>
          <w:szCs w:val="21"/>
          <w:lang w:val="uk-UA"/>
        </w:rPr>
        <w:t xml:space="preserve">за </w:t>
      </w:r>
      <w:proofErr w:type="spellStart"/>
      <w:r w:rsidRPr="00E70A14">
        <w:rPr>
          <w:rFonts w:ascii="Times New Roman" w:hAnsi="Times New Roman" w:cs="Times New Roman"/>
          <w:sz w:val="21"/>
          <w:szCs w:val="21"/>
          <w:lang w:val="uk-UA"/>
        </w:rPr>
        <w:t>тел</w:t>
      </w:r>
      <w:proofErr w:type="spellEnd"/>
      <w:r w:rsidRPr="00E70A14">
        <w:rPr>
          <w:rFonts w:ascii="Times New Roman" w:hAnsi="Times New Roman" w:cs="Times New Roman"/>
          <w:sz w:val="21"/>
          <w:szCs w:val="21"/>
          <w:lang w:val="uk-UA"/>
        </w:rPr>
        <w:t>.:</w:t>
      </w:r>
      <w:r w:rsidR="008954F2" w:rsidRPr="00E70A14">
        <w:rPr>
          <w:rFonts w:ascii="Times New Roman" w:hAnsi="Times New Roman" w:cs="Times New Roman"/>
          <w:sz w:val="21"/>
          <w:szCs w:val="21"/>
          <w:lang w:val="uk-UA"/>
        </w:rPr>
        <w:t xml:space="preserve"> 0 800 21 9393.</w:t>
      </w:r>
    </w:p>
    <w:p w14:paraId="638B7A2F" w14:textId="78DB38B5" w:rsidR="00CD4D8D" w:rsidRPr="00E70A14" w:rsidRDefault="00CD4D8D" w:rsidP="001921E8">
      <w:pPr>
        <w:spacing w:after="0" w:line="240" w:lineRule="auto"/>
        <w:ind w:firstLine="709"/>
        <w:jc w:val="both"/>
        <w:rPr>
          <w:rFonts w:ascii="Times New Roman" w:hAnsi="Times New Roman" w:cs="Times New Roman"/>
          <w:sz w:val="21"/>
          <w:szCs w:val="21"/>
          <w:lang w:val="uk-UA"/>
        </w:rPr>
      </w:pPr>
    </w:p>
    <w:p w14:paraId="0D1B7D94" w14:textId="42516FD1" w:rsidR="00CD4D8D" w:rsidRPr="00E00B60" w:rsidRDefault="00E1092E" w:rsidP="001921E8">
      <w:pPr>
        <w:spacing w:after="0" w:line="240" w:lineRule="auto"/>
        <w:ind w:firstLine="709"/>
        <w:jc w:val="both"/>
        <w:rPr>
          <w:rFonts w:ascii="Times New Roman" w:hAnsi="Times New Roman" w:cs="Times New Roman"/>
          <w:sz w:val="21"/>
          <w:szCs w:val="21"/>
          <w:lang w:val="uk-UA"/>
        </w:rPr>
      </w:pPr>
      <w:r w:rsidRPr="00E70A14">
        <w:rPr>
          <w:rFonts w:ascii="Times New Roman" w:hAnsi="Times New Roman" w:cs="Times New Roman"/>
          <w:sz w:val="21"/>
          <w:szCs w:val="21"/>
          <w:lang w:val="uk-UA"/>
        </w:rPr>
        <w:t>Редакція від 30 жовтня 2020 року</w:t>
      </w:r>
    </w:p>
    <w:sectPr w:rsidR="00CD4D8D" w:rsidRPr="00E00B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F06"/>
    <w:multiLevelType w:val="hybridMultilevel"/>
    <w:tmpl w:val="6B80A99C"/>
    <w:lvl w:ilvl="0" w:tplc="3DBE1D9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819C6"/>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50979"/>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C35A3"/>
    <w:multiLevelType w:val="multilevel"/>
    <w:tmpl w:val="B5F4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E7A8F"/>
    <w:multiLevelType w:val="hybridMultilevel"/>
    <w:tmpl w:val="40847308"/>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E77196"/>
    <w:multiLevelType w:val="multilevel"/>
    <w:tmpl w:val="9CDA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E6ED9"/>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17C68"/>
    <w:multiLevelType w:val="hybridMultilevel"/>
    <w:tmpl w:val="C5003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24439"/>
    <w:multiLevelType w:val="multilevel"/>
    <w:tmpl w:val="F5D2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7448F"/>
    <w:multiLevelType w:val="multilevel"/>
    <w:tmpl w:val="B44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A205C"/>
    <w:multiLevelType w:val="hybridMultilevel"/>
    <w:tmpl w:val="12E0674C"/>
    <w:lvl w:ilvl="0" w:tplc="3DBE1D9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F69301E"/>
    <w:multiLevelType w:val="hybridMultilevel"/>
    <w:tmpl w:val="7BD409A6"/>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5E6158"/>
    <w:multiLevelType w:val="multilevel"/>
    <w:tmpl w:val="936A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2B38F1"/>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FF679E"/>
    <w:multiLevelType w:val="multilevel"/>
    <w:tmpl w:val="DD08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8F5C0A"/>
    <w:multiLevelType w:val="multilevel"/>
    <w:tmpl w:val="85824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44757"/>
    <w:multiLevelType w:val="multilevel"/>
    <w:tmpl w:val="12C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424D9"/>
    <w:multiLevelType w:val="multilevel"/>
    <w:tmpl w:val="B44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4B5FD6"/>
    <w:multiLevelType w:val="hybridMultilevel"/>
    <w:tmpl w:val="BCE29D48"/>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5A2AF5"/>
    <w:multiLevelType w:val="hybridMultilevel"/>
    <w:tmpl w:val="4A90CBCE"/>
    <w:lvl w:ilvl="0" w:tplc="3DBE1D94">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083EF6"/>
    <w:multiLevelType w:val="multilevel"/>
    <w:tmpl w:val="656C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9C6861"/>
    <w:multiLevelType w:val="hybridMultilevel"/>
    <w:tmpl w:val="49407638"/>
    <w:lvl w:ilvl="0" w:tplc="3DBE1D9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5F3890"/>
    <w:multiLevelType w:val="multilevel"/>
    <w:tmpl w:val="725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03395"/>
    <w:multiLevelType w:val="hybridMultilevel"/>
    <w:tmpl w:val="0ACA5556"/>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3D2724"/>
    <w:multiLevelType w:val="hybridMultilevel"/>
    <w:tmpl w:val="B534191C"/>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951D18"/>
    <w:multiLevelType w:val="hybridMultilevel"/>
    <w:tmpl w:val="CE504FD6"/>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D808A5"/>
    <w:multiLevelType w:val="multilevel"/>
    <w:tmpl w:val="B44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F260A2"/>
    <w:multiLevelType w:val="multilevel"/>
    <w:tmpl w:val="EB688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CF7EA7"/>
    <w:multiLevelType w:val="multilevel"/>
    <w:tmpl w:val="B44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764A96"/>
    <w:multiLevelType w:val="multilevel"/>
    <w:tmpl w:val="6016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B7C56"/>
    <w:multiLevelType w:val="multilevel"/>
    <w:tmpl w:val="B44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566E28"/>
    <w:multiLevelType w:val="multilevel"/>
    <w:tmpl w:val="B44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26"/>
  </w:num>
  <w:num w:numId="4">
    <w:abstractNumId w:val="28"/>
  </w:num>
  <w:num w:numId="5">
    <w:abstractNumId w:val="31"/>
  </w:num>
  <w:num w:numId="6">
    <w:abstractNumId w:val="30"/>
  </w:num>
  <w:num w:numId="7">
    <w:abstractNumId w:val="9"/>
  </w:num>
  <w:num w:numId="8">
    <w:abstractNumId w:val="17"/>
  </w:num>
  <w:num w:numId="9">
    <w:abstractNumId w:val="16"/>
  </w:num>
  <w:num w:numId="10">
    <w:abstractNumId w:val="5"/>
  </w:num>
  <w:num w:numId="11">
    <w:abstractNumId w:val="22"/>
  </w:num>
  <w:num w:numId="12">
    <w:abstractNumId w:val="29"/>
  </w:num>
  <w:num w:numId="13">
    <w:abstractNumId w:val="3"/>
  </w:num>
  <w:num w:numId="14">
    <w:abstractNumId w:val="27"/>
  </w:num>
  <w:num w:numId="15">
    <w:abstractNumId w:val="15"/>
  </w:num>
  <w:num w:numId="16">
    <w:abstractNumId w:val="8"/>
  </w:num>
  <w:num w:numId="17">
    <w:abstractNumId w:val="7"/>
  </w:num>
  <w:num w:numId="18">
    <w:abstractNumId w:val="10"/>
  </w:num>
  <w:num w:numId="19">
    <w:abstractNumId w:val="21"/>
  </w:num>
  <w:num w:numId="20">
    <w:abstractNumId w:val="0"/>
  </w:num>
  <w:num w:numId="21">
    <w:abstractNumId w:val="19"/>
  </w:num>
  <w:num w:numId="22">
    <w:abstractNumId w:val="18"/>
  </w:num>
  <w:num w:numId="23">
    <w:abstractNumId w:val="11"/>
  </w:num>
  <w:num w:numId="24">
    <w:abstractNumId w:val="4"/>
  </w:num>
  <w:num w:numId="25">
    <w:abstractNumId w:val="25"/>
  </w:num>
  <w:num w:numId="26">
    <w:abstractNumId w:val="24"/>
  </w:num>
  <w:num w:numId="27">
    <w:abstractNumId w:val="23"/>
  </w:num>
  <w:num w:numId="28">
    <w:abstractNumId w:val="14"/>
  </w:num>
  <w:num w:numId="29">
    <w:abstractNumId w:val="1"/>
  </w:num>
  <w:num w:numId="30">
    <w:abstractNumId w:val="6"/>
  </w:num>
  <w:num w:numId="31">
    <w:abstractNumId w:val="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13"/>
    <w:rsid w:val="00001E43"/>
    <w:rsid w:val="00002FED"/>
    <w:rsid w:val="000034AB"/>
    <w:rsid w:val="000036E1"/>
    <w:rsid w:val="00013F92"/>
    <w:rsid w:val="00015B54"/>
    <w:rsid w:val="00021A83"/>
    <w:rsid w:val="00024E88"/>
    <w:rsid w:val="000411A1"/>
    <w:rsid w:val="0004235D"/>
    <w:rsid w:val="00047F41"/>
    <w:rsid w:val="00064A33"/>
    <w:rsid w:val="000839C8"/>
    <w:rsid w:val="00091CCB"/>
    <w:rsid w:val="000971E7"/>
    <w:rsid w:val="000B49A3"/>
    <w:rsid w:val="000B5AF5"/>
    <w:rsid w:val="000B5AF8"/>
    <w:rsid w:val="000C5B11"/>
    <w:rsid w:val="000C7FB6"/>
    <w:rsid w:val="000D7EF4"/>
    <w:rsid w:val="000F091C"/>
    <w:rsid w:val="000F2593"/>
    <w:rsid w:val="00100120"/>
    <w:rsid w:val="00106944"/>
    <w:rsid w:val="00114DF5"/>
    <w:rsid w:val="00115927"/>
    <w:rsid w:val="00116A06"/>
    <w:rsid w:val="00116C05"/>
    <w:rsid w:val="001172AD"/>
    <w:rsid w:val="00121AA9"/>
    <w:rsid w:val="00136595"/>
    <w:rsid w:val="0013682F"/>
    <w:rsid w:val="00152745"/>
    <w:rsid w:val="00154117"/>
    <w:rsid w:val="00160CAD"/>
    <w:rsid w:val="0018313C"/>
    <w:rsid w:val="00185669"/>
    <w:rsid w:val="001918C9"/>
    <w:rsid w:val="00191A1A"/>
    <w:rsid w:val="001921E8"/>
    <w:rsid w:val="00195A3F"/>
    <w:rsid w:val="001A0C5E"/>
    <w:rsid w:val="001B029F"/>
    <w:rsid w:val="001B5C83"/>
    <w:rsid w:val="001C0F2A"/>
    <w:rsid w:val="001D148E"/>
    <w:rsid w:val="001D4F39"/>
    <w:rsid w:val="001D781F"/>
    <w:rsid w:val="001E32C5"/>
    <w:rsid w:val="001E3F93"/>
    <w:rsid w:val="001E6F7C"/>
    <w:rsid w:val="001F0CD1"/>
    <w:rsid w:val="001F5B4B"/>
    <w:rsid w:val="00205E71"/>
    <w:rsid w:val="00206242"/>
    <w:rsid w:val="0022061B"/>
    <w:rsid w:val="0022418D"/>
    <w:rsid w:val="00227BDA"/>
    <w:rsid w:val="00243A0C"/>
    <w:rsid w:val="00244721"/>
    <w:rsid w:val="00255056"/>
    <w:rsid w:val="002609A5"/>
    <w:rsid w:val="00264E55"/>
    <w:rsid w:val="00273BD5"/>
    <w:rsid w:val="002807F7"/>
    <w:rsid w:val="00280ECE"/>
    <w:rsid w:val="00283DE2"/>
    <w:rsid w:val="00297154"/>
    <w:rsid w:val="002A6464"/>
    <w:rsid w:val="002C15D7"/>
    <w:rsid w:val="002C54A2"/>
    <w:rsid w:val="002D4DAB"/>
    <w:rsid w:val="002E1AE2"/>
    <w:rsid w:val="002F1E87"/>
    <w:rsid w:val="0030105E"/>
    <w:rsid w:val="00305CA0"/>
    <w:rsid w:val="0030732B"/>
    <w:rsid w:val="00323DEC"/>
    <w:rsid w:val="00324BB9"/>
    <w:rsid w:val="00360664"/>
    <w:rsid w:val="00361F9C"/>
    <w:rsid w:val="00363DE3"/>
    <w:rsid w:val="00364BB8"/>
    <w:rsid w:val="00373AB2"/>
    <w:rsid w:val="003740F9"/>
    <w:rsid w:val="003803EA"/>
    <w:rsid w:val="003817ED"/>
    <w:rsid w:val="00384DA2"/>
    <w:rsid w:val="0039231D"/>
    <w:rsid w:val="00396077"/>
    <w:rsid w:val="00396351"/>
    <w:rsid w:val="003A7B18"/>
    <w:rsid w:val="003B23CE"/>
    <w:rsid w:val="003B43F2"/>
    <w:rsid w:val="003B633A"/>
    <w:rsid w:val="003C30B7"/>
    <w:rsid w:val="003D5A71"/>
    <w:rsid w:val="003F164C"/>
    <w:rsid w:val="004166D6"/>
    <w:rsid w:val="00417C8A"/>
    <w:rsid w:val="0042141C"/>
    <w:rsid w:val="00432588"/>
    <w:rsid w:val="00433A62"/>
    <w:rsid w:val="0043654B"/>
    <w:rsid w:val="004457B4"/>
    <w:rsid w:val="0044748A"/>
    <w:rsid w:val="004525F9"/>
    <w:rsid w:val="00452F4C"/>
    <w:rsid w:val="0045599D"/>
    <w:rsid w:val="00464FDF"/>
    <w:rsid w:val="004762CC"/>
    <w:rsid w:val="00477D5A"/>
    <w:rsid w:val="00483EE7"/>
    <w:rsid w:val="0048618B"/>
    <w:rsid w:val="004964AA"/>
    <w:rsid w:val="00496BEE"/>
    <w:rsid w:val="00496E83"/>
    <w:rsid w:val="004A7091"/>
    <w:rsid w:val="004C19E3"/>
    <w:rsid w:val="004D1EB2"/>
    <w:rsid w:val="004D7548"/>
    <w:rsid w:val="004D777C"/>
    <w:rsid w:val="004E1209"/>
    <w:rsid w:val="004F109B"/>
    <w:rsid w:val="004F2463"/>
    <w:rsid w:val="004F3AAB"/>
    <w:rsid w:val="00501ACC"/>
    <w:rsid w:val="00505180"/>
    <w:rsid w:val="00506DD2"/>
    <w:rsid w:val="00516989"/>
    <w:rsid w:val="0052023D"/>
    <w:rsid w:val="0052186D"/>
    <w:rsid w:val="00521AB3"/>
    <w:rsid w:val="00527A28"/>
    <w:rsid w:val="005371D3"/>
    <w:rsid w:val="00544499"/>
    <w:rsid w:val="00545468"/>
    <w:rsid w:val="0054755A"/>
    <w:rsid w:val="00560EF4"/>
    <w:rsid w:val="00561150"/>
    <w:rsid w:val="005675C6"/>
    <w:rsid w:val="00574DE2"/>
    <w:rsid w:val="00575171"/>
    <w:rsid w:val="00585086"/>
    <w:rsid w:val="00590A7F"/>
    <w:rsid w:val="00594330"/>
    <w:rsid w:val="005A4518"/>
    <w:rsid w:val="005A67FD"/>
    <w:rsid w:val="005A7A52"/>
    <w:rsid w:val="005B3E56"/>
    <w:rsid w:val="005B7C55"/>
    <w:rsid w:val="005C15B4"/>
    <w:rsid w:val="005D078D"/>
    <w:rsid w:val="005D1DBE"/>
    <w:rsid w:val="005D2B63"/>
    <w:rsid w:val="005D5254"/>
    <w:rsid w:val="005D61AA"/>
    <w:rsid w:val="005E7104"/>
    <w:rsid w:val="005F2EB1"/>
    <w:rsid w:val="006008E1"/>
    <w:rsid w:val="00601DF9"/>
    <w:rsid w:val="006141E1"/>
    <w:rsid w:val="00615F85"/>
    <w:rsid w:val="00620B36"/>
    <w:rsid w:val="006310B6"/>
    <w:rsid w:val="00641E39"/>
    <w:rsid w:val="0064350D"/>
    <w:rsid w:val="006441F8"/>
    <w:rsid w:val="00662AA0"/>
    <w:rsid w:val="0066321C"/>
    <w:rsid w:val="00665F24"/>
    <w:rsid w:val="0068629D"/>
    <w:rsid w:val="00693BBF"/>
    <w:rsid w:val="006947E1"/>
    <w:rsid w:val="00695181"/>
    <w:rsid w:val="006A4EFE"/>
    <w:rsid w:val="006C49A1"/>
    <w:rsid w:val="006D1DCA"/>
    <w:rsid w:val="006D5A13"/>
    <w:rsid w:val="006D69EF"/>
    <w:rsid w:val="006E1F76"/>
    <w:rsid w:val="006E320B"/>
    <w:rsid w:val="006F6FCE"/>
    <w:rsid w:val="006F744A"/>
    <w:rsid w:val="00701FFB"/>
    <w:rsid w:val="00710C59"/>
    <w:rsid w:val="007116F6"/>
    <w:rsid w:val="007354A0"/>
    <w:rsid w:val="00742A6F"/>
    <w:rsid w:val="007549E9"/>
    <w:rsid w:val="00766695"/>
    <w:rsid w:val="00771420"/>
    <w:rsid w:val="007734F5"/>
    <w:rsid w:val="00776BAD"/>
    <w:rsid w:val="007826AD"/>
    <w:rsid w:val="00783924"/>
    <w:rsid w:val="007846C3"/>
    <w:rsid w:val="00784E09"/>
    <w:rsid w:val="007A353E"/>
    <w:rsid w:val="007A47D9"/>
    <w:rsid w:val="007A50F9"/>
    <w:rsid w:val="007A6D09"/>
    <w:rsid w:val="007B0A77"/>
    <w:rsid w:val="007B25BF"/>
    <w:rsid w:val="007C0936"/>
    <w:rsid w:val="007C2027"/>
    <w:rsid w:val="007D4D32"/>
    <w:rsid w:val="007E4B3C"/>
    <w:rsid w:val="007E5EC2"/>
    <w:rsid w:val="007F192A"/>
    <w:rsid w:val="007F4D31"/>
    <w:rsid w:val="008008A4"/>
    <w:rsid w:val="00801DBF"/>
    <w:rsid w:val="008025C7"/>
    <w:rsid w:val="00811D67"/>
    <w:rsid w:val="00814212"/>
    <w:rsid w:val="0081559A"/>
    <w:rsid w:val="00817242"/>
    <w:rsid w:val="00830368"/>
    <w:rsid w:val="00830F64"/>
    <w:rsid w:val="00831174"/>
    <w:rsid w:val="00832296"/>
    <w:rsid w:val="0083366C"/>
    <w:rsid w:val="0083605B"/>
    <w:rsid w:val="00852C3A"/>
    <w:rsid w:val="0085324A"/>
    <w:rsid w:val="00857C2B"/>
    <w:rsid w:val="008750F9"/>
    <w:rsid w:val="008954F2"/>
    <w:rsid w:val="008A4850"/>
    <w:rsid w:val="008B1448"/>
    <w:rsid w:val="008B5AC3"/>
    <w:rsid w:val="008C6AE1"/>
    <w:rsid w:val="008C7228"/>
    <w:rsid w:val="008E75AE"/>
    <w:rsid w:val="008E7C38"/>
    <w:rsid w:val="008F1CED"/>
    <w:rsid w:val="008F4AF0"/>
    <w:rsid w:val="008F6438"/>
    <w:rsid w:val="008F7AF6"/>
    <w:rsid w:val="0090406A"/>
    <w:rsid w:val="0090413F"/>
    <w:rsid w:val="00914A2B"/>
    <w:rsid w:val="00921D71"/>
    <w:rsid w:val="00933A23"/>
    <w:rsid w:val="009459B8"/>
    <w:rsid w:val="009513B6"/>
    <w:rsid w:val="0096150B"/>
    <w:rsid w:val="009622BC"/>
    <w:rsid w:val="0096273D"/>
    <w:rsid w:val="00962981"/>
    <w:rsid w:val="009666A0"/>
    <w:rsid w:val="00982517"/>
    <w:rsid w:val="00984AA7"/>
    <w:rsid w:val="00991522"/>
    <w:rsid w:val="009942C4"/>
    <w:rsid w:val="009972DC"/>
    <w:rsid w:val="009A2B86"/>
    <w:rsid w:val="009C59C8"/>
    <w:rsid w:val="009C70C7"/>
    <w:rsid w:val="009D2B5D"/>
    <w:rsid w:val="009D6582"/>
    <w:rsid w:val="009E01A2"/>
    <w:rsid w:val="009E798F"/>
    <w:rsid w:val="009F38E5"/>
    <w:rsid w:val="009F3FD3"/>
    <w:rsid w:val="009F4FAF"/>
    <w:rsid w:val="00A01AD4"/>
    <w:rsid w:val="00A04720"/>
    <w:rsid w:val="00A12A52"/>
    <w:rsid w:val="00A30FE1"/>
    <w:rsid w:val="00A32BF4"/>
    <w:rsid w:val="00A3340A"/>
    <w:rsid w:val="00A34E3A"/>
    <w:rsid w:val="00A3550A"/>
    <w:rsid w:val="00A462C0"/>
    <w:rsid w:val="00A4632D"/>
    <w:rsid w:val="00A51591"/>
    <w:rsid w:val="00A52D45"/>
    <w:rsid w:val="00A56B04"/>
    <w:rsid w:val="00A57CF6"/>
    <w:rsid w:val="00A60EB3"/>
    <w:rsid w:val="00A61E6A"/>
    <w:rsid w:val="00A66273"/>
    <w:rsid w:val="00A77863"/>
    <w:rsid w:val="00A80236"/>
    <w:rsid w:val="00A918A3"/>
    <w:rsid w:val="00A9372C"/>
    <w:rsid w:val="00AA0618"/>
    <w:rsid w:val="00AA27FC"/>
    <w:rsid w:val="00AB013C"/>
    <w:rsid w:val="00AB21F8"/>
    <w:rsid w:val="00AB491F"/>
    <w:rsid w:val="00AB5F18"/>
    <w:rsid w:val="00AC2E7F"/>
    <w:rsid w:val="00AC454B"/>
    <w:rsid w:val="00AC6D4F"/>
    <w:rsid w:val="00AD3883"/>
    <w:rsid w:val="00AE61C7"/>
    <w:rsid w:val="00AF0E88"/>
    <w:rsid w:val="00AF7B47"/>
    <w:rsid w:val="00B06EA4"/>
    <w:rsid w:val="00B11898"/>
    <w:rsid w:val="00B216E2"/>
    <w:rsid w:val="00B2212A"/>
    <w:rsid w:val="00B2215F"/>
    <w:rsid w:val="00B23E2E"/>
    <w:rsid w:val="00B30921"/>
    <w:rsid w:val="00B51584"/>
    <w:rsid w:val="00B52DB2"/>
    <w:rsid w:val="00B54A2E"/>
    <w:rsid w:val="00B56B86"/>
    <w:rsid w:val="00B635AC"/>
    <w:rsid w:val="00B7264F"/>
    <w:rsid w:val="00B76D09"/>
    <w:rsid w:val="00B8072D"/>
    <w:rsid w:val="00B83B3C"/>
    <w:rsid w:val="00B846E4"/>
    <w:rsid w:val="00B85CA2"/>
    <w:rsid w:val="00B90B19"/>
    <w:rsid w:val="00B91463"/>
    <w:rsid w:val="00B91B5A"/>
    <w:rsid w:val="00B951AB"/>
    <w:rsid w:val="00B9556F"/>
    <w:rsid w:val="00B9610B"/>
    <w:rsid w:val="00BA0B86"/>
    <w:rsid w:val="00BA2674"/>
    <w:rsid w:val="00BA7DC7"/>
    <w:rsid w:val="00BC0FF0"/>
    <w:rsid w:val="00BC75FD"/>
    <w:rsid w:val="00BD07BC"/>
    <w:rsid w:val="00BD27A0"/>
    <w:rsid w:val="00BD485B"/>
    <w:rsid w:val="00BE0102"/>
    <w:rsid w:val="00BE2E50"/>
    <w:rsid w:val="00BE3A89"/>
    <w:rsid w:val="00BF338F"/>
    <w:rsid w:val="00BF4425"/>
    <w:rsid w:val="00C0539D"/>
    <w:rsid w:val="00C077E6"/>
    <w:rsid w:val="00C10CDC"/>
    <w:rsid w:val="00C12102"/>
    <w:rsid w:val="00C22A27"/>
    <w:rsid w:val="00C3034E"/>
    <w:rsid w:val="00C42028"/>
    <w:rsid w:val="00C51FA4"/>
    <w:rsid w:val="00C65102"/>
    <w:rsid w:val="00C66C11"/>
    <w:rsid w:val="00C71437"/>
    <w:rsid w:val="00C7617E"/>
    <w:rsid w:val="00C8149C"/>
    <w:rsid w:val="00C85E0A"/>
    <w:rsid w:val="00C873EE"/>
    <w:rsid w:val="00C87B36"/>
    <w:rsid w:val="00CA0624"/>
    <w:rsid w:val="00CB0F4E"/>
    <w:rsid w:val="00CC65A4"/>
    <w:rsid w:val="00CD2376"/>
    <w:rsid w:val="00CD371B"/>
    <w:rsid w:val="00CD4D8D"/>
    <w:rsid w:val="00CE292A"/>
    <w:rsid w:val="00CE29C8"/>
    <w:rsid w:val="00CE3170"/>
    <w:rsid w:val="00CF165D"/>
    <w:rsid w:val="00D05E06"/>
    <w:rsid w:val="00D06982"/>
    <w:rsid w:val="00D07957"/>
    <w:rsid w:val="00D10673"/>
    <w:rsid w:val="00D10E5A"/>
    <w:rsid w:val="00D11121"/>
    <w:rsid w:val="00D16E29"/>
    <w:rsid w:val="00D25E46"/>
    <w:rsid w:val="00D2776F"/>
    <w:rsid w:val="00D320FC"/>
    <w:rsid w:val="00D3469C"/>
    <w:rsid w:val="00D47CEB"/>
    <w:rsid w:val="00D530E6"/>
    <w:rsid w:val="00D54205"/>
    <w:rsid w:val="00D5744A"/>
    <w:rsid w:val="00D70A08"/>
    <w:rsid w:val="00D713BA"/>
    <w:rsid w:val="00D72AD6"/>
    <w:rsid w:val="00D75DB9"/>
    <w:rsid w:val="00D76A5D"/>
    <w:rsid w:val="00D80593"/>
    <w:rsid w:val="00D85AFD"/>
    <w:rsid w:val="00D92D1E"/>
    <w:rsid w:val="00DA5689"/>
    <w:rsid w:val="00DA7676"/>
    <w:rsid w:val="00DA784D"/>
    <w:rsid w:val="00DB6713"/>
    <w:rsid w:val="00DC0BCB"/>
    <w:rsid w:val="00DC10DB"/>
    <w:rsid w:val="00DC38E6"/>
    <w:rsid w:val="00DC41A6"/>
    <w:rsid w:val="00DE1FB5"/>
    <w:rsid w:val="00DE3EEE"/>
    <w:rsid w:val="00DE6186"/>
    <w:rsid w:val="00DE657E"/>
    <w:rsid w:val="00DF6DA3"/>
    <w:rsid w:val="00DF7CDE"/>
    <w:rsid w:val="00E00B60"/>
    <w:rsid w:val="00E029F0"/>
    <w:rsid w:val="00E1092E"/>
    <w:rsid w:val="00E125F3"/>
    <w:rsid w:val="00E14A33"/>
    <w:rsid w:val="00E17C75"/>
    <w:rsid w:val="00E36E90"/>
    <w:rsid w:val="00E438E7"/>
    <w:rsid w:val="00E53B48"/>
    <w:rsid w:val="00E56E86"/>
    <w:rsid w:val="00E70A14"/>
    <w:rsid w:val="00E75429"/>
    <w:rsid w:val="00E771C1"/>
    <w:rsid w:val="00E87654"/>
    <w:rsid w:val="00EA6D6E"/>
    <w:rsid w:val="00EA6F77"/>
    <w:rsid w:val="00EB1F23"/>
    <w:rsid w:val="00EB3B3C"/>
    <w:rsid w:val="00EB6374"/>
    <w:rsid w:val="00EC442B"/>
    <w:rsid w:val="00EC7131"/>
    <w:rsid w:val="00EC7BDD"/>
    <w:rsid w:val="00ED0C27"/>
    <w:rsid w:val="00ED2885"/>
    <w:rsid w:val="00ED3A4A"/>
    <w:rsid w:val="00ED7F4E"/>
    <w:rsid w:val="00EE4CBD"/>
    <w:rsid w:val="00EF218D"/>
    <w:rsid w:val="00F03CCA"/>
    <w:rsid w:val="00F05B63"/>
    <w:rsid w:val="00F23BD4"/>
    <w:rsid w:val="00F30833"/>
    <w:rsid w:val="00F31AC5"/>
    <w:rsid w:val="00F40625"/>
    <w:rsid w:val="00F70298"/>
    <w:rsid w:val="00F706B2"/>
    <w:rsid w:val="00F71EF7"/>
    <w:rsid w:val="00F75D25"/>
    <w:rsid w:val="00F80FAF"/>
    <w:rsid w:val="00F869D7"/>
    <w:rsid w:val="00F901E5"/>
    <w:rsid w:val="00F92AC2"/>
    <w:rsid w:val="00F958B8"/>
    <w:rsid w:val="00FA1660"/>
    <w:rsid w:val="00FB4FB6"/>
    <w:rsid w:val="00FB6B2E"/>
    <w:rsid w:val="00FC23FC"/>
    <w:rsid w:val="00FC5A37"/>
    <w:rsid w:val="00FD1A78"/>
    <w:rsid w:val="00FE120E"/>
    <w:rsid w:val="00FE1554"/>
    <w:rsid w:val="00FE1AFD"/>
    <w:rsid w:val="00FE29B1"/>
    <w:rsid w:val="00FF1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EAF6"/>
  <w15:chartTrackingRefBased/>
  <w15:docId w15:val="{E1A18F54-F021-4F88-BDF0-CA0E6E89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5A13"/>
    <w:rPr>
      <w:color w:val="0563C1" w:themeColor="hyperlink"/>
      <w:u w:val="single"/>
    </w:rPr>
  </w:style>
  <w:style w:type="character" w:styleId="a4">
    <w:name w:val="Unresolved Mention"/>
    <w:basedOn w:val="a0"/>
    <w:uiPriority w:val="99"/>
    <w:semiHidden/>
    <w:unhideWhenUsed/>
    <w:rsid w:val="006D5A13"/>
    <w:rPr>
      <w:color w:val="605E5C"/>
      <w:shd w:val="clear" w:color="auto" w:fill="E1DFDD"/>
    </w:rPr>
  </w:style>
  <w:style w:type="paragraph" w:styleId="a5">
    <w:name w:val="List Paragraph"/>
    <w:basedOn w:val="a"/>
    <w:uiPriority w:val="34"/>
    <w:qFormat/>
    <w:rsid w:val="00641E39"/>
    <w:pPr>
      <w:ind w:left="720"/>
      <w:contextualSpacing/>
    </w:pPr>
  </w:style>
  <w:style w:type="paragraph" w:styleId="a6">
    <w:name w:val="Balloon Text"/>
    <w:basedOn w:val="a"/>
    <w:link w:val="a7"/>
    <w:uiPriority w:val="99"/>
    <w:semiHidden/>
    <w:unhideWhenUsed/>
    <w:rsid w:val="00B56B8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56B86"/>
    <w:rPr>
      <w:rFonts w:ascii="Segoe UI" w:hAnsi="Segoe UI" w:cs="Segoe UI"/>
      <w:sz w:val="18"/>
      <w:szCs w:val="18"/>
    </w:rPr>
  </w:style>
  <w:style w:type="character" w:styleId="a8">
    <w:name w:val="annotation reference"/>
    <w:basedOn w:val="a0"/>
    <w:uiPriority w:val="99"/>
    <w:semiHidden/>
    <w:unhideWhenUsed/>
    <w:rsid w:val="00A462C0"/>
    <w:rPr>
      <w:sz w:val="16"/>
      <w:szCs w:val="16"/>
    </w:rPr>
  </w:style>
  <w:style w:type="paragraph" w:styleId="a9">
    <w:name w:val="annotation text"/>
    <w:basedOn w:val="a"/>
    <w:link w:val="aa"/>
    <w:uiPriority w:val="99"/>
    <w:semiHidden/>
    <w:unhideWhenUsed/>
    <w:rsid w:val="00A462C0"/>
    <w:pPr>
      <w:spacing w:line="240" w:lineRule="auto"/>
    </w:pPr>
    <w:rPr>
      <w:sz w:val="20"/>
      <w:szCs w:val="20"/>
    </w:rPr>
  </w:style>
  <w:style w:type="character" w:customStyle="1" w:styleId="aa">
    <w:name w:val="Текст примечания Знак"/>
    <w:basedOn w:val="a0"/>
    <w:link w:val="a9"/>
    <w:uiPriority w:val="99"/>
    <w:semiHidden/>
    <w:rsid w:val="00A462C0"/>
    <w:rPr>
      <w:sz w:val="20"/>
      <w:szCs w:val="20"/>
    </w:rPr>
  </w:style>
  <w:style w:type="paragraph" w:styleId="ab">
    <w:name w:val="annotation subject"/>
    <w:basedOn w:val="a9"/>
    <w:next w:val="a9"/>
    <w:link w:val="ac"/>
    <w:uiPriority w:val="99"/>
    <w:semiHidden/>
    <w:unhideWhenUsed/>
    <w:rsid w:val="00A462C0"/>
    <w:rPr>
      <w:b/>
      <w:bCs/>
    </w:rPr>
  </w:style>
  <w:style w:type="character" w:customStyle="1" w:styleId="ac">
    <w:name w:val="Тема примечания Знак"/>
    <w:basedOn w:val="aa"/>
    <w:link w:val="ab"/>
    <w:uiPriority w:val="99"/>
    <w:semiHidden/>
    <w:rsid w:val="00A462C0"/>
    <w:rPr>
      <w:b/>
      <w:bCs/>
      <w:sz w:val="20"/>
      <w:szCs w:val="20"/>
    </w:rPr>
  </w:style>
  <w:style w:type="table" w:styleId="ad">
    <w:name w:val="Table Grid"/>
    <w:basedOn w:val="a1"/>
    <w:uiPriority w:val="39"/>
    <w:rsid w:val="00AB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35859">
      <w:bodyDiv w:val="1"/>
      <w:marLeft w:val="0"/>
      <w:marRight w:val="0"/>
      <w:marTop w:val="0"/>
      <w:marBottom w:val="0"/>
      <w:divBdr>
        <w:top w:val="none" w:sz="0" w:space="0" w:color="auto"/>
        <w:left w:val="none" w:sz="0" w:space="0" w:color="auto"/>
        <w:bottom w:val="none" w:sz="0" w:space="0" w:color="auto"/>
        <w:right w:val="none" w:sz="0" w:space="0" w:color="auto"/>
      </w:divBdr>
    </w:div>
    <w:div w:id="272638942">
      <w:bodyDiv w:val="1"/>
      <w:marLeft w:val="0"/>
      <w:marRight w:val="0"/>
      <w:marTop w:val="0"/>
      <w:marBottom w:val="0"/>
      <w:divBdr>
        <w:top w:val="none" w:sz="0" w:space="0" w:color="auto"/>
        <w:left w:val="none" w:sz="0" w:space="0" w:color="auto"/>
        <w:bottom w:val="none" w:sz="0" w:space="0" w:color="auto"/>
        <w:right w:val="none" w:sz="0" w:space="0" w:color="auto"/>
      </w:divBdr>
    </w:div>
    <w:div w:id="294063523">
      <w:bodyDiv w:val="1"/>
      <w:marLeft w:val="0"/>
      <w:marRight w:val="0"/>
      <w:marTop w:val="0"/>
      <w:marBottom w:val="0"/>
      <w:divBdr>
        <w:top w:val="none" w:sz="0" w:space="0" w:color="auto"/>
        <w:left w:val="none" w:sz="0" w:space="0" w:color="auto"/>
        <w:bottom w:val="none" w:sz="0" w:space="0" w:color="auto"/>
        <w:right w:val="none" w:sz="0" w:space="0" w:color="auto"/>
      </w:divBdr>
    </w:div>
    <w:div w:id="298918372">
      <w:bodyDiv w:val="1"/>
      <w:marLeft w:val="0"/>
      <w:marRight w:val="0"/>
      <w:marTop w:val="0"/>
      <w:marBottom w:val="0"/>
      <w:divBdr>
        <w:top w:val="none" w:sz="0" w:space="0" w:color="auto"/>
        <w:left w:val="none" w:sz="0" w:space="0" w:color="auto"/>
        <w:bottom w:val="none" w:sz="0" w:space="0" w:color="auto"/>
        <w:right w:val="none" w:sz="0" w:space="0" w:color="auto"/>
      </w:divBdr>
    </w:div>
    <w:div w:id="321665371">
      <w:bodyDiv w:val="1"/>
      <w:marLeft w:val="0"/>
      <w:marRight w:val="0"/>
      <w:marTop w:val="0"/>
      <w:marBottom w:val="0"/>
      <w:divBdr>
        <w:top w:val="none" w:sz="0" w:space="0" w:color="auto"/>
        <w:left w:val="none" w:sz="0" w:space="0" w:color="auto"/>
        <w:bottom w:val="none" w:sz="0" w:space="0" w:color="auto"/>
        <w:right w:val="none" w:sz="0" w:space="0" w:color="auto"/>
      </w:divBdr>
    </w:div>
    <w:div w:id="363218216">
      <w:bodyDiv w:val="1"/>
      <w:marLeft w:val="0"/>
      <w:marRight w:val="0"/>
      <w:marTop w:val="0"/>
      <w:marBottom w:val="0"/>
      <w:divBdr>
        <w:top w:val="none" w:sz="0" w:space="0" w:color="auto"/>
        <w:left w:val="none" w:sz="0" w:space="0" w:color="auto"/>
        <w:bottom w:val="none" w:sz="0" w:space="0" w:color="auto"/>
        <w:right w:val="none" w:sz="0" w:space="0" w:color="auto"/>
      </w:divBdr>
    </w:div>
    <w:div w:id="363336283">
      <w:bodyDiv w:val="1"/>
      <w:marLeft w:val="0"/>
      <w:marRight w:val="0"/>
      <w:marTop w:val="0"/>
      <w:marBottom w:val="0"/>
      <w:divBdr>
        <w:top w:val="none" w:sz="0" w:space="0" w:color="auto"/>
        <w:left w:val="none" w:sz="0" w:space="0" w:color="auto"/>
        <w:bottom w:val="none" w:sz="0" w:space="0" w:color="auto"/>
        <w:right w:val="none" w:sz="0" w:space="0" w:color="auto"/>
      </w:divBdr>
    </w:div>
    <w:div w:id="367293034">
      <w:bodyDiv w:val="1"/>
      <w:marLeft w:val="0"/>
      <w:marRight w:val="0"/>
      <w:marTop w:val="0"/>
      <w:marBottom w:val="0"/>
      <w:divBdr>
        <w:top w:val="none" w:sz="0" w:space="0" w:color="auto"/>
        <w:left w:val="none" w:sz="0" w:space="0" w:color="auto"/>
        <w:bottom w:val="none" w:sz="0" w:space="0" w:color="auto"/>
        <w:right w:val="none" w:sz="0" w:space="0" w:color="auto"/>
      </w:divBdr>
    </w:div>
    <w:div w:id="378551130">
      <w:bodyDiv w:val="1"/>
      <w:marLeft w:val="0"/>
      <w:marRight w:val="0"/>
      <w:marTop w:val="0"/>
      <w:marBottom w:val="0"/>
      <w:divBdr>
        <w:top w:val="none" w:sz="0" w:space="0" w:color="auto"/>
        <w:left w:val="none" w:sz="0" w:space="0" w:color="auto"/>
        <w:bottom w:val="none" w:sz="0" w:space="0" w:color="auto"/>
        <w:right w:val="none" w:sz="0" w:space="0" w:color="auto"/>
      </w:divBdr>
    </w:div>
    <w:div w:id="508836218">
      <w:bodyDiv w:val="1"/>
      <w:marLeft w:val="0"/>
      <w:marRight w:val="0"/>
      <w:marTop w:val="0"/>
      <w:marBottom w:val="0"/>
      <w:divBdr>
        <w:top w:val="none" w:sz="0" w:space="0" w:color="auto"/>
        <w:left w:val="none" w:sz="0" w:space="0" w:color="auto"/>
        <w:bottom w:val="none" w:sz="0" w:space="0" w:color="auto"/>
        <w:right w:val="none" w:sz="0" w:space="0" w:color="auto"/>
      </w:divBdr>
    </w:div>
    <w:div w:id="562519563">
      <w:bodyDiv w:val="1"/>
      <w:marLeft w:val="0"/>
      <w:marRight w:val="0"/>
      <w:marTop w:val="0"/>
      <w:marBottom w:val="0"/>
      <w:divBdr>
        <w:top w:val="none" w:sz="0" w:space="0" w:color="auto"/>
        <w:left w:val="none" w:sz="0" w:space="0" w:color="auto"/>
        <w:bottom w:val="none" w:sz="0" w:space="0" w:color="auto"/>
        <w:right w:val="none" w:sz="0" w:space="0" w:color="auto"/>
      </w:divBdr>
    </w:div>
    <w:div w:id="576867178">
      <w:bodyDiv w:val="1"/>
      <w:marLeft w:val="0"/>
      <w:marRight w:val="0"/>
      <w:marTop w:val="0"/>
      <w:marBottom w:val="0"/>
      <w:divBdr>
        <w:top w:val="none" w:sz="0" w:space="0" w:color="auto"/>
        <w:left w:val="none" w:sz="0" w:space="0" w:color="auto"/>
        <w:bottom w:val="none" w:sz="0" w:space="0" w:color="auto"/>
        <w:right w:val="none" w:sz="0" w:space="0" w:color="auto"/>
      </w:divBdr>
    </w:div>
    <w:div w:id="648940861">
      <w:bodyDiv w:val="1"/>
      <w:marLeft w:val="0"/>
      <w:marRight w:val="0"/>
      <w:marTop w:val="0"/>
      <w:marBottom w:val="0"/>
      <w:divBdr>
        <w:top w:val="none" w:sz="0" w:space="0" w:color="auto"/>
        <w:left w:val="none" w:sz="0" w:space="0" w:color="auto"/>
        <w:bottom w:val="none" w:sz="0" w:space="0" w:color="auto"/>
        <w:right w:val="none" w:sz="0" w:space="0" w:color="auto"/>
      </w:divBdr>
    </w:div>
    <w:div w:id="658193338">
      <w:bodyDiv w:val="1"/>
      <w:marLeft w:val="0"/>
      <w:marRight w:val="0"/>
      <w:marTop w:val="0"/>
      <w:marBottom w:val="0"/>
      <w:divBdr>
        <w:top w:val="none" w:sz="0" w:space="0" w:color="auto"/>
        <w:left w:val="none" w:sz="0" w:space="0" w:color="auto"/>
        <w:bottom w:val="none" w:sz="0" w:space="0" w:color="auto"/>
        <w:right w:val="none" w:sz="0" w:space="0" w:color="auto"/>
      </w:divBdr>
    </w:div>
    <w:div w:id="688721992">
      <w:bodyDiv w:val="1"/>
      <w:marLeft w:val="0"/>
      <w:marRight w:val="0"/>
      <w:marTop w:val="0"/>
      <w:marBottom w:val="0"/>
      <w:divBdr>
        <w:top w:val="none" w:sz="0" w:space="0" w:color="auto"/>
        <w:left w:val="none" w:sz="0" w:space="0" w:color="auto"/>
        <w:bottom w:val="none" w:sz="0" w:space="0" w:color="auto"/>
        <w:right w:val="none" w:sz="0" w:space="0" w:color="auto"/>
      </w:divBdr>
    </w:div>
    <w:div w:id="749816607">
      <w:bodyDiv w:val="1"/>
      <w:marLeft w:val="0"/>
      <w:marRight w:val="0"/>
      <w:marTop w:val="0"/>
      <w:marBottom w:val="0"/>
      <w:divBdr>
        <w:top w:val="none" w:sz="0" w:space="0" w:color="auto"/>
        <w:left w:val="none" w:sz="0" w:space="0" w:color="auto"/>
        <w:bottom w:val="none" w:sz="0" w:space="0" w:color="auto"/>
        <w:right w:val="none" w:sz="0" w:space="0" w:color="auto"/>
      </w:divBdr>
    </w:div>
    <w:div w:id="755060041">
      <w:bodyDiv w:val="1"/>
      <w:marLeft w:val="0"/>
      <w:marRight w:val="0"/>
      <w:marTop w:val="0"/>
      <w:marBottom w:val="0"/>
      <w:divBdr>
        <w:top w:val="none" w:sz="0" w:space="0" w:color="auto"/>
        <w:left w:val="none" w:sz="0" w:space="0" w:color="auto"/>
        <w:bottom w:val="none" w:sz="0" w:space="0" w:color="auto"/>
        <w:right w:val="none" w:sz="0" w:space="0" w:color="auto"/>
      </w:divBdr>
      <w:divsChild>
        <w:div w:id="1316103373">
          <w:marLeft w:val="0"/>
          <w:marRight w:val="0"/>
          <w:marTop w:val="0"/>
          <w:marBottom w:val="150"/>
          <w:divBdr>
            <w:top w:val="none" w:sz="0" w:space="0" w:color="auto"/>
            <w:left w:val="none" w:sz="0" w:space="0" w:color="auto"/>
            <w:bottom w:val="none" w:sz="0" w:space="0" w:color="auto"/>
            <w:right w:val="none" w:sz="0" w:space="0" w:color="auto"/>
          </w:divBdr>
        </w:div>
        <w:div w:id="1611358880">
          <w:marLeft w:val="0"/>
          <w:marRight w:val="0"/>
          <w:marTop w:val="0"/>
          <w:marBottom w:val="150"/>
          <w:divBdr>
            <w:top w:val="none" w:sz="0" w:space="0" w:color="auto"/>
            <w:left w:val="none" w:sz="0" w:space="0" w:color="auto"/>
            <w:bottom w:val="none" w:sz="0" w:space="0" w:color="auto"/>
            <w:right w:val="none" w:sz="0" w:space="0" w:color="auto"/>
          </w:divBdr>
        </w:div>
      </w:divsChild>
    </w:div>
    <w:div w:id="756097365">
      <w:bodyDiv w:val="1"/>
      <w:marLeft w:val="0"/>
      <w:marRight w:val="0"/>
      <w:marTop w:val="0"/>
      <w:marBottom w:val="0"/>
      <w:divBdr>
        <w:top w:val="none" w:sz="0" w:space="0" w:color="auto"/>
        <w:left w:val="none" w:sz="0" w:space="0" w:color="auto"/>
        <w:bottom w:val="none" w:sz="0" w:space="0" w:color="auto"/>
        <w:right w:val="none" w:sz="0" w:space="0" w:color="auto"/>
      </w:divBdr>
    </w:div>
    <w:div w:id="770860492">
      <w:bodyDiv w:val="1"/>
      <w:marLeft w:val="0"/>
      <w:marRight w:val="0"/>
      <w:marTop w:val="0"/>
      <w:marBottom w:val="0"/>
      <w:divBdr>
        <w:top w:val="none" w:sz="0" w:space="0" w:color="auto"/>
        <w:left w:val="none" w:sz="0" w:space="0" w:color="auto"/>
        <w:bottom w:val="none" w:sz="0" w:space="0" w:color="auto"/>
        <w:right w:val="none" w:sz="0" w:space="0" w:color="auto"/>
      </w:divBdr>
    </w:div>
    <w:div w:id="831872247">
      <w:bodyDiv w:val="1"/>
      <w:marLeft w:val="0"/>
      <w:marRight w:val="0"/>
      <w:marTop w:val="0"/>
      <w:marBottom w:val="0"/>
      <w:divBdr>
        <w:top w:val="none" w:sz="0" w:space="0" w:color="auto"/>
        <w:left w:val="none" w:sz="0" w:space="0" w:color="auto"/>
        <w:bottom w:val="none" w:sz="0" w:space="0" w:color="auto"/>
        <w:right w:val="none" w:sz="0" w:space="0" w:color="auto"/>
      </w:divBdr>
    </w:div>
    <w:div w:id="851723047">
      <w:bodyDiv w:val="1"/>
      <w:marLeft w:val="0"/>
      <w:marRight w:val="0"/>
      <w:marTop w:val="0"/>
      <w:marBottom w:val="0"/>
      <w:divBdr>
        <w:top w:val="none" w:sz="0" w:space="0" w:color="auto"/>
        <w:left w:val="none" w:sz="0" w:space="0" w:color="auto"/>
        <w:bottom w:val="none" w:sz="0" w:space="0" w:color="auto"/>
        <w:right w:val="none" w:sz="0" w:space="0" w:color="auto"/>
      </w:divBdr>
    </w:div>
    <w:div w:id="880675984">
      <w:bodyDiv w:val="1"/>
      <w:marLeft w:val="0"/>
      <w:marRight w:val="0"/>
      <w:marTop w:val="0"/>
      <w:marBottom w:val="0"/>
      <w:divBdr>
        <w:top w:val="none" w:sz="0" w:space="0" w:color="auto"/>
        <w:left w:val="none" w:sz="0" w:space="0" w:color="auto"/>
        <w:bottom w:val="none" w:sz="0" w:space="0" w:color="auto"/>
        <w:right w:val="none" w:sz="0" w:space="0" w:color="auto"/>
      </w:divBdr>
    </w:div>
    <w:div w:id="882711016">
      <w:bodyDiv w:val="1"/>
      <w:marLeft w:val="0"/>
      <w:marRight w:val="0"/>
      <w:marTop w:val="0"/>
      <w:marBottom w:val="0"/>
      <w:divBdr>
        <w:top w:val="none" w:sz="0" w:space="0" w:color="auto"/>
        <w:left w:val="none" w:sz="0" w:space="0" w:color="auto"/>
        <w:bottom w:val="none" w:sz="0" w:space="0" w:color="auto"/>
        <w:right w:val="none" w:sz="0" w:space="0" w:color="auto"/>
      </w:divBdr>
    </w:div>
    <w:div w:id="884561899">
      <w:bodyDiv w:val="1"/>
      <w:marLeft w:val="0"/>
      <w:marRight w:val="0"/>
      <w:marTop w:val="0"/>
      <w:marBottom w:val="0"/>
      <w:divBdr>
        <w:top w:val="none" w:sz="0" w:space="0" w:color="auto"/>
        <w:left w:val="none" w:sz="0" w:space="0" w:color="auto"/>
        <w:bottom w:val="none" w:sz="0" w:space="0" w:color="auto"/>
        <w:right w:val="none" w:sz="0" w:space="0" w:color="auto"/>
      </w:divBdr>
    </w:div>
    <w:div w:id="896359947">
      <w:bodyDiv w:val="1"/>
      <w:marLeft w:val="0"/>
      <w:marRight w:val="0"/>
      <w:marTop w:val="0"/>
      <w:marBottom w:val="0"/>
      <w:divBdr>
        <w:top w:val="none" w:sz="0" w:space="0" w:color="auto"/>
        <w:left w:val="none" w:sz="0" w:space="0" w:color="auto"/>
        <w:bottom w:val="none" w:sz="0" w:space="0" w:color="auto"/>
        <w:right w:val="none" w:sz="0" w:space="0" w:color="auto"/>
      </w:divBdr>
    </w:div>
    <w:div w:id="909652527">
      <w:bodyDiv w:val="1"/>
      <w:marLeft w:val="0"/>
      <w:marRight w:val="0"/>
      <w:marTop w:val="0"/>
      <w:marBottom w:val="0"/>
      <w:divBdr>
        <w:top w:val="none" w:sz="0" w:space="0" w:color="auto"/>
        <w:left w:val="none" w:sz="0" w:space="0" w:color="auto"/>
        <w:bottom w:val="none" w:sz="0" w:space="0" w:color="auto"/>
        <w:right w:val="none" w:sz="0" w:space="0" w:color="auto"/>
      </w:divBdr>
    </w:div>
    <w:div w:id="1013459151">
      <w:bodyDiv w:val="1"/>
      <w:marLeft w:val="0"/>
      <w:marRight w:val="0"/>
      <w:marTop w:val="0"/>
      <w:marBottom w:val="0"/>
      <w:divBdr>
        <w:top w:val="none" w:sz="0" w:space="0" w:color="auto"/>
        <w:left w:val="none" w:sz="0" w:space="0" w:color="auto"/>
        <w:bottom w:val="none" w:sz="0" w:space="0" w:color="auto"/>
        <w:right w:val="none" w:sz="0" w:space="0" w:color="auto"/>
      </w:divBdr>
    </w:div>
    <w:div w:id="1236624472">
      <w:bodyDiv w:val="1"/>
      <w:marLeft w:val="0"/>
      <w:marRight w:val="0"/>
      <w:marTop w:val="0"/>
      <w:marBottom w:val="0"/>
      <w:divBdr>
        <w:top w:val="none" w:sz="0" w:space="0" w:color="auto"/>
        <w:left w:val="none" w:sz="0" w:space="0" w:color="auto"/>
        <w:bottom w:val="none" w:sz="0" w:space="0" w:color="auto"/>
        <w:right w:val="none" w:sz="0" w:space="0" w:color="auto"/>
      </w:divBdr>
    </w:div>
    <w:div w:id="1371807798">
      <w:bodyDiv w:val="1"/>
      <w:marLeft w:val="0"/>
      <w:marRight w:val="0"/>
      <w:marTop w:val="0"/>
      <w:marBottom w:val="0"/>
      <w:divBdr>
        <w:top w:val="none" w:sz="0" w:space="0" w:color="auto"/>
        <w:left w:val="none" w:sz="0" w:space="0" w:color="auto"/>
        <w:bottom w:val="none" w:sz="0" w:space="0" w:color="auto"/>
        <w:right w:val="none" w:sz="0" w:space="0" w:color="auto"/>
      </w:divBdr>
    </w:div>
    <w:div w:id="1396852119">
      <w:bodyDiv w:val="1"/>
      <w:marLeft w:val="0"/>
      <w:marRight w:val="0"/>
      <w:marTop w:val="0"/>
      <w:marBottom w:val="0"/>
      <w:divBdr>
        <w:top w:val="none" w:sz="0" w:space="0" w:color="auto"/>
        <w:left w:val="none" w:sz="0" w:space="0" w:color="auto"/>
        <w:bottom w:val="none" w:sz="0" w:space="0" w:color="auto"/>
        <w:right w:val="none" w:sz="0" w:space="0" w:color="auto"/>
      </w:divBdr>
    </w:div>
    <w:div w:id="1422407233">
      <w:bodyDiv w:val="1"/>
      <w:marLeft w:val="0"/>
      <w:marRight w:val="0"/>
      <w:marTop w:val="0"/>
      <w:marBottom w:val="0"/>
      <w:divBdr>
        <w:top w:val="none" w:sz="0" w:space="0" w:color="auto"/>
        <w:left w:val="none" w:sz="0" w:space="0" w:color="auto"/>
        <w:bottom w:val="none" w:sz="0" w:space="0" w:color="auto"/>
        <w:right w:val="none" w:sz="0" w:space="0" w:color="auto"/>
      </w:divBdr>
    </w:div>
    <w:div w:id="1581404809">
      <w:bodyDiv w:val="1"/>
      <w:marLeft w:val="0"/>
      <w:marRight w:val="0"/>
      <w:marTop w:val="0"/>
      <w:marBottom w:val="0"/>
      <w:divBdr>
        <w:top w:val="none" w:sz="0" w:space="0" w:color="auto"/>
        <w:left w:val="none" w:sz="0" w:space="0" w:color="auto"/>
        <w:bottom w:val="none" w:sz="0" w:space="0" w:color="auto"/>
        <w:right w:val="none" w:sz="0" w:space="0" w:color="auto"/>
      </w:divBdr>
    </w:div>
    <w:div w:id="1590237538">
      <w:bodyDiv w:val="1"/>
      <w:marLeft w:val="0"/>
      <w:marRight w:val="0"/>
      <w:marTop w:val="0"/>
      <w:marBottom w:val="0"/>
      <w:divBdr>
        <w:top w:val="none" w:sz="0" w:space="0" w:color="auto"/>
        <w:left w:val="none" w:sz="0" w:space="0" w:color="auto"/>
        <w:bottom w:val="none" w:sz="0" w:space="0" w:color="auto"/>
        <w:right w:val="none" w:sz="0" w:space="0" w:color="auto"/>
      </w:divBdr>
    </w:div>
    <w:div w:id="1697540710">
      <w:bodyDiv w:val="1"/>
      <w:marLeft w:val="0"/>
      <w:marRight w:val="0"/>
      <w:marTop w:val="0"/>
      <w:marBottom w:val="0"/>
      <w:divBdr>
        <w:top w:val="none" w:sz="0" w:space="0" w:color="auto"/>
        <w:left w:val="none" w:sz="0" w:space="0" w:color="auto"/>
        <w:bottom w:val="none" w:sz="0" w:space="0" w:color="auto"/>
        <w:right w:val="none" w:sz="0" w:space="0" w:color="auto"/>
      </w:divBdr>
    </w:div>
    <w:div w:id="1705326383">
      <w:bodyDiv w:val="1"/>
      <w:marLeft w:val="0"/>
      <w:marRight w:val="0"/>
      <w:marTop w:val="0"/>
      <w:marBottom w:val="0"/>
      <w:divBdr>
        <w:top w:val="none" w:sz="0" w:space="0" w:color="auto"/>
        <w:left w:val="none" w:sz="0" w:space="0" w:color="auto"/>
        <w:bottom w:val="none" w:sz="0" w:space="0" w:color="auto"/>
        <w:right w:val="none" w:sz="0" w:space="0" w:color="auto"/>
      </w:divBdr>
    </w:div>
    <w:div w:id="1768697284">
      <w:bodyDiv w:val="1"/>
      <w:marLeft w:val="0"/>
      <w:marRight w:val="0"/>
      <w:marTop w:val="0"/>
      <w:marBottom w:val="0"/>
      <w:divBdr>
        <w:top w:val="none" w:sz="0" w:space="0" w:color="auto"/>
        <w:left w:val="none" w:sz="0" w:space="0" w:color="auto"/>
        <w:bottom w:val="none" w:sz="0" w:space="0" w:color="auto"/>
        <w:right w:val="none" w:sz="0" w:space="0" w:color="auto"/>
      </w:divBdr>
    </w:div>
    <w:div w:id="1769737306">
      <w:bodyDiv w:val="1"/>
      <w:marLeft w:val="0"/>
      <w:marRight w:val="0"/>
      <w:marTop w:val="0"/>
      <w:marBottom w:val="0"/>
      <w:divBdr>
        <w:top w:val="none" w:sz="0" w:space="0" w:color="auto"/>
        <w:left w:val="none" w:sz="0" w:space="0" w:color="auto"/>
        <w:bottom w:val="none" w:sz="0" w:space="0" w:color="auto"/>
        <w:right w:val="none" w:sz="0" w:space="0" w:color="auto"/>
      </w:divBdr>
    </w:div>
    <w:div w:id="1789659227">
      <w:bodyDiv w:val="1"/>
      <w:marLeft w:val="0"/>
      <w:marRight w:val="0"/>
      <w:marTop w:val="0"/>
      <w:marBottom w:val="0"/>
      <w:divBdr>
        <w:top w:val="none" w:sz="0" w:space="0" w:color="auto"/>
        <w:left w:val="none" w:sz="0" w:space="0" w:color="auto"/>
        <w:bottom w:val="none" w:sz="0" w:space="0" w:color="auto"/>
        <w:right w:val="none" w:sz="0" w:space="0" w:color="auto"/>
      </w:divBdr>
    </w:div>
    <w:div w:id="1906842551">
      <w:bodyDiv w:val="1"/>
      <w:marLeft w:val="0"/>
      <w:marRight w:val="0"/>
      <w:marTop w:val="0"/>
      <w:marBottom w:val="0"/>
      <w:divBdr>
        <w:top w:val="none" w:sz="0" w:space="0" w:color="auto"/>
        <w:left w:val="none" w:sz="0" w:space="0" w:color="auto"/>
        <w:bottom w:val="none" w:sz="0" w:space="0" w:color="auto"/>
        <w:right w:val="none" w:sz="0" w:space="0" w:color="auto"/>
      </w:divBdr>
    </w:div>
    <w:div w:id="1914316200">
      <w:bodyDiv w:val="1"/>
      <w:marLeft w:val="0"/>
      <w:marRight w:val="0"/>
      <w:marTop w:val="0"/>
      <w:marBottom w:val="0"/>
      <w:divBdr>
        <w:top w:val="none" w:sz="0" w:space="0" w:color="auto"/>
        <w:left w:val="none" w:sz="0" w:space="0" w:color="auto"/>
        <w:bottom w:val="none" w:sz="0" w:space="0" w:color="auto"/>
        <w:right w:val="none" w:sz="0" w:space="0" w:color="auto"/>
      </w:divBdr>
      <w:divsChild>
        <w:div w:id="482237315">
          <w:marLeft w:val="0"/>
          <w:marRight w:val="0"/>
          <w:marTop w:val="0"/>
          <w:marBottom w:val="150"/>
          <w:divBdr>
            <w:top w:val="none" w:sz="0" w:space="0" w:color="auto"/>
            <w:left w:val="none" w:sz="0" w:space="0" w:color="auto"/>
            <w:bottom w:val="none" w:sz="0" w:space="0" w:color="auto"/>
            <w:right w:val="none" w:sz="0" w:space="0" w:color="auto"/>
          </w:divBdr>
        </w:div>
        <w:div w:id="1508207279">
          <w:marLeft w:val="0"/>
          <w:marRight w:val="0"/>
          <w:marTop w:val="0"/>
          <w:marBottom w:val="150"/>
          <w:divBdr>
            <w:top w:val="none" w:sz="0" w:space="0" w:color="auto"/>
            <w:left w:val="none" w:sz="0" w:space="0" w:color="auto"/>
            <w:bottom w:val="none" w:sz="0" w:space="0" w:color="auto"/>
            <w:right w:val="none" w:sz="0" w:space="0" w:color="auto"/>
          </w:divBdr>
        </w:div>
      </w:divsChild>
    </w:div>
    <w:div w:id="1915431533">
      <w:bodyDiv w:val="1"/>
      <w:marLeft w:val="0"/>
      <w:marRight w:val="0"/>
      <w:marTop w:val="0"/>
      <w:marBottom w:val="0"/>
      <w:divBdr>
        <w:top w:val="none" w:sz="0" w:space="0" w:color="auto"/>
        <w:left w:val="none" w:sz="0" w:space="0" w:color="auto"/>
        <w:bottom w:val="none" w:sz="0" w:space="0" w:color="auto"/>
        <w:right w:val="none" w:sz="0" w:space="0" w:color="auto"/>
      </w:divBdr>
    </w:div>
    <w:div w:id="1917472170">
      <w:bodyDiv w:val="1"/>
      <w:marLeft w:val="0"/>
      <w:marRight w:val="0"/>
      <w:marTop w:val="0"/>
      <w:marBottom w:val="0"/>
      <w:divBdr>
        <w:top w:val="none" w:sz="0" w:space="0" w:color="auto"/>
        <w:left w:val="none" w:sz="0" w:space="0" w:color="auto"/>
        <w:bottom w:val="none" w:sz="0" w:space="0" w:color="auto"/>
        <w:right w:val="none" w:sz="0" w:space="0" w:color="auto"/>
      </w:divBdr>
    </w:div>
    <w:div w:id="1923178810">
      <w:bodyDiv w:val="1"/>
      <w:marLeft w:val="0"/>
      <w:marRight w:val="0"/>
      <w:marTop w:val="0"/>
      <w:marBottom w:val="0"/>
      <w:divBdr>
        <w:top w:val="none" w:sz="0" w:space="0" w:color="auto"/>
        <w:left w:val="none" w:sz="0" w:space="0" w:color="auto"/>
        <w:bottom w:val="none" w:sz="0" w:space="0" w:color="auto"/>
        <w:right w:val="none" w:sz="0" w:space="0" w:color="auto"/>
      </w:divBdr>
    </w:div>
    <w:div w:id="2022656744">
      <w:bodyDiv w:val="1"/>
      <w:marLeft w:val="0"/>
      <w:marRight w:val="0"/>
      <w:marTop w:val="0"/>
      <w:marBottom w:val="0"/>
      <w:divBdr>
        <w:top w:val="none" w:sz="0" w:space="0" w:color="auto"/>
        <w:left w:val="none" w:sz="0" w:space="0" w:color="auto"/>
        <w:bottom w:val="none" w:sz="0" w:space="0" w:color="auto"/>
        <w:right w:val="none" w:sz="0" w:space="0" w:color="auto"/>
      </w:divBdr>
    </w:div>
    <w:div w:id="2040549680">
      <w:bodyDiv w:val="1"/>
      <w:marLeft w:val="0"/>
      <w:marRight w:val="0"/>
      <w:marTop w:val="0"/>
      <w:marBottom w:val="0"/>
      <w:divBdr>
        <w:top w:val="none" w:sz="0" w:space="0" w:color="auto"/>
        <w:left w:val="none" w:sz="0" w:space="0" w:color="auto"/>
        <w:bottom w:val="none" w:sz="0" w:space="0" w:color="auto"/>
        <w:right w:val="none" w:sz="0" w:space="0" w:color="auto"/>
      </w:divBdr>
    </w:div>
    <w:div w:id="21218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veo.u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ssistant@moneyve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6AB3E5B160548A213323A65593ECD" ma:contentTypeVersion="13" ma:contentTypeDescription="Create a new document." ma:contentTypeScope="" ma:versionID="1e1b3e5842fda1201a25650b5f557303">
  <xsd:schema xmlns:xsd="http://www.w3.org/2001/XMLSchema" xmlns:xs="http://www.w3.org/2001/XMLSchema" xmlns:p="http://schemas.microsoft.com/office/2006/metadata/properties" xmlns:ns3="1b68ed6f-bc8c-48fe-b2e0-686125660e91" xmlns:ns4="d0c33e72-583b-4dbf-bfdb-c3bf34976f7a" targetNamespace="http://schemas.microsoft.com/office/2006/metadata/properties" ma:root="true" ma:fieldsID="1ab93c4df8f0c5e7a582604e38d96b95" ns3:_="" ns4:_="">
    <xsd:import namespace="1b68ed6f-bc8c-48fe-b2e0-686125660e91"/>
    <xsd:import namespace="d0c33e72-583b-4dbf-bfdb-c3bf34976f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ed6f-bc8c-48fe-b2e0-686125660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33e72-583b-4dbf-bfdb-c3bf34976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2341E-DE7C-4E7B-9797-7EF20BB6C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ed6f-bc8c-48fe-b2e0-686125660e91"/>
    <ds:schemaRef ds:uri="d0c33e72-583b-4dbf-bfdb-c3bf34976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316E0-C775-4C98-8B84-19D8F41C4737}">
  <ds:schemaRefs>
    <ds:schemaRef ds:uri="http://schemas.microsoft.com/sharepoint/v3/contenttype/forms"/>
  </ds:schemaRefs>
</ds:datastoreItem>
</file>

<file path=customXml/itemProps3.xml><?xml version="1.0" encoding="utf-8"?>
<ds:datastoreItem xmlns:ds="http://schemas.openxmlformats.org/officeDocument/2006/customXml" ds:itemID="{1E74D2D8-B18A-4D98-BA34-87C9C75467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5080</Words>
  <Characters>28961</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Pavliuk</dc:creator>
  <cp:keywords/>
  <dc:description/>
  <cp:lastModifiedBy>Irina Pavliuk</cp:lastModifiedBy>
  <cp:revision>10</cp:revision>
  <dcterms:created xsi:type="dcterms:W3CDTF">2020-10-28T10:23:00Z</dcterms:created>
  <dcterms:modified xsi:type="dcterms:W3CDTF">2021-04-01T13:22:00Z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0x01010031E6AB3E5B160548A213323A65593ECD</vt:lpwstr>
  </property>
</Properties>
</file>